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z1suyxrja2p" w:id="0"/>
      <w:bookmarkEnd w:id="0"/>
      <w:r w:rsidDel="00000000" w:rsidR="00000000" w:rsidRPr="00000000">
        <w:rPr>
          <w:rtl w:val="0"/>
        </w:rPr>
        <w:t xml:space="preserve">A closer look at home-</w:t>
      </w:r>
    </w:p>
    <w:p w:rsidR="00000000" w:rsidDel="00000000" w:rsidP="00000000" w:rsidRDefault="00000000" w:rsidRPr="00000000" w14:paraId="00000002">
      <w:pPr>
        <w:pStyle w:val="Title"/>
        <w:jc w:val="center"/>
        <w:rPr/>
      </w:pPr>
      <w:bookmarkStart w:colFirst="0" w:colLast="0" w:name="_m4u2yk9l8f5e" w:id="1"/>
      <w:bookmarkEnd w:id="1"/>
      <w:r w:rsidDel="00000000" w:rsidR="00000000" w:rsidRPr="00000000">
        <w:rPr>
          <w:rtl w:val="0"/>
        </w:rPr>
        <w:t xml:space="preserve">Cape Cod and Cyanobacteria</w:t>
      </w:r>
    </w:p>
    <w:p w:rsidR="00000000" w:rsidDel="00000000" w:rsidP="00000000" w:rsidRDefault="00000000" w:rsidRPr="00000000" w14:paraId="00000003">
      <w:pPr>
        <w:pStyle w:val="Title"/>
        <w:jc w:val="center"/>
        <w:rPr/>
      </w:pPr>
      <w:bookmarkStart w:colFirst="0" w:colLast="0" w:name="_zbeepgru1r0h" w:id="2"/>
      <w:bookmarkEnd w:id="2"/>
      <w:r w:rsidDel="00000000" w:rsidR="00000000" w:rsidRPr="00000000">
        <w:rPr>
          <w:sz w:val="24"/>
          <w:szCs w:val="24"/>
          <w:rtl w:val="0"/>
        </w:rPr>
        <w:t xml:space="preserve">This series of lessons are designed to be the anchor for an Ecology unit at the end of the year. Lessons pull on topics of genetics, photosynthesis, cellular respiration. </w:t>
      </w:r>
      <w:r w:rsidDel="00000000" w:rsidR="00000000" w:rsidRPr="00000000">
        <w:rPr>
          <w:rtl w:val="0"/>
        </w:rPr>
        <w:t xml:space="preserve">  </w:t>
      </w:r>
    </w:p>
    <w:p w:rsidR="00000000" w:rsidDel="00000000" w:rsidP="00000000" w:rsidRDefault="00000000" w:rsidRPr="00000000" w14:paraId="00000004">
      <w:pPr>
        <w:jc w:val="center"/>
        <w:rPr/>
      </w:pPr>
      <w:r w:rsidDel="00000000" w:rsidR="00000000" w:rsidRPr="00000000">
        <w:rPr>
          <w:rtl w:val="0"/>
        </w:rPr>
        <w:t xml:space="preserve">Biology - 9-12th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widowControl w:val="0"/>
        <w:spacing w:line="200" w:lineRule="auto"/>
        <w:jc w:val="center"/>
        <w:rPr>
          <w:b w:val="1"/>
          <w:sz w:val="20"/>
          <w:szCs w:val="20"/>
        </w:rPr>
      </w:pPr>
      <w:r w:rsidDel="00000000" w:rsidR="00000000" w:rsidRPr="00000000">
        <w:rPr>
          <w:b w:val="1"/>
          <w:sz w:val="20"/>
          <w:szCs w:val="20"/>
          <w:rtl w:val="0"/>
        </w:rPr>
        <w:br w:type="textWrapping"/>
        <w:br w:type="textWrapping"/>
        <w:br w:type="textWrapping"/>
      </w:r>
      <w:r w:rsidDel="00000000" w:rsidR="00000000" w:rsidRPr="00000000">
        <w:rPr>
          <w:b w:val="1"/>
          <w:sz w:val="20"/>
          <w:szCs w:val="20"/>
          <w:rtl w:val="0"/>
        </w:rPr>
        <w:t xml:space="preserve">A collaboration with the Cape Cod Regional STEM Network © 2023</w:t>
      </w:r>
    </w:p>
    <w:p w:rsidR="00000000" w:rsidDel="00000000" w:rsidP="00000000" w:rsidRDefault="00000000" w:rsidRPr="00000000" w14:paraId="00000009">
      <w:pPr>
        <w:widowControl w:val="0"/>
        <w:spacing w:line="200" w:lineRule="auto"/>
        <w:jc w:val="center"/>
        <w:rPr>
          <w:sz w:val="20"/>
          <w:szCs w:val="20"/>
        </w:rPr>
      </w:pPr>
      <w:r w:rsidDel="00000000" w:rsidR="00000000" w:rsidRPr="00000000">
        <w:rPr>
          <w:sz w:val="20"/>
          <w:szCs w:val="20"/>
          <w:rtl w:val="0"/>
        </w:rPr>
        <w:t xml:space="preserve">For personal or classroom use only. Please cite source and use copyright and Cape Cod Regional STEM Network logo when reproducing. Any opinions, findings, conclusions, or recommendations expressed in this material are those of the author(s) and do not necessarily reflect the views of Cape Cod Regional STEM Network or the Brotherton Foundation.</w:t>
      </w:r>
    </w:p>
    <w:p w:rsidR="00000000" w:rsidDel="00000000" w:rsidP="00000000" w:rsidRDefault="00000000" w:rsidRPr="00000000" w14:paraId="0000000A">
      <w:pPr>
        <w:widowControl w:val="0"/>
        <w:spacing w:line="200" w:lineRule="auto"/>
        <w:jc w:val="center"/>
        <w:rPr>
          <w:sz w:val="20"/>
          <w:szCs w:val="20"/>
        </w:rPr>
      </w:pPr>
      <w:r w:rsidDel="00000000" w:rsidR="00000000" w:rsidRPr="00000000">
        <w:rPr>
          <w:rtl w:val="0"/>
        </w:rPr>
      </w:r>
    </w:p>
    <w:p w:rsidR="00000000" w:rsidDel="00000000" w:rsidP="00000000" w:rsidRDefault="00000000" w:rsidRPr="00000000" w14:paraId="0000000B">
      <w:pPr>
        <w:widowControl w:val="0"/>
        <w:spacing w:line="200" w:lineRule="auto"/>
        <w:jc w:val="center"/>
        <w:rPr>
          <w:sz w:val="20"/>
          <w:szCs w:val="20"/>
        </w:rPr>
      </w:pPr>
      <w:r w:rsidDel="00000000" w:rsidR="00000000" w:rsidRPr="00000000">
        <w:rPr>
          <w:rtl w:val="0"/>
        </w:rPr>
      </w:r>
    </w:p>
    <w:p w:rsidR="00000000" w:rsidDel="00000000" w:rsidP="00000000" w:rsidRDefault="00000000" w:rsidRPr="00000000" w14:paraId="0000000C">
      <w:pPr>
        <w:widowControl w:val="0"/>
        <w:numPr>
          <w:ilvl w:val="0"/>
          <w:numId w:val="6"/>
        </w:numPr>
        <w:spacing w:line="200" w:lineRule="auto"/>
        <w:ind w:left="720" w:hanging="360"/>
        <w:rPr>
          <w:sz w:val="20"/>
          <w:szCs w:val="20"/>
          <w:u w:val="none"/>
        </w:rPr>
      </w:pPr>
      <w:r w:rsidDel="00000000" w:rsidR="00000000" w:rsidRPr="00000000">
        <w:rPr>
          <w:rtl w:val="0"/>
        </w:rPr>
      </w:r>
    </w:p>
    <w:p w:rsidR="00000000" w:rsidDel="00000000" w:rsidP="00000000" w:rsidRDefault="00000000" w:rsidRPr="00000000" w14:paraId="0000000D">
      <w:pPr>
        <w:pStyle w:val="Heading1"/>
        <w:rPr/>
      </w:pPr>
      <w:bookmarkStart w:colFirst="0" w:colLast="0" w:name="_9ynd9jsyb2nt" w:id="3"/>
      <w:bookmarkEnd w:id="3"/>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pPr>
      <w:bookmarkStart w:colFirst="0" w:colLast="0" w:name="_ij0afx7vpug8" w:id="4"/>
      <w:bookmarkEnd w:id="4"/>
      <w:r w:rsidDel="00000000" w:rsidR="00000000" w:rsidRPr="00000000">
        <w:rPr>
          <w:rtl w:val="0"/>
        </w:rPr>
        <w:t xml:space="preserve">Curriculum Overview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0"/>
        <w:gridCol w:w="3810"/>
        <w:tblGridChange w:id="0">
          <w:tblGrid>
            <w:gridCol w:w="5550"/>
            <w:gridCol w:w="3810"/>
          </w:tblGrid>
        </w:tblGridChange>
      </w:tblGrid>
      <w:tr>
        <w:trPr>
          <w:cantSplit w:val="0"/>
          <w:trHeight w:val="420" w:hRule="atLeast"/>
          <w:tblHeader w:val="0"/>
        </w:trPr>
        <w:tc>
          <w:tcPr>
            <w:gridSpan w:val="2"/>
            <w:shd w:fill="ff00ff"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Stage 1: Desired Results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 State Standards: </w:t>
            </w:r>
          </w:p>
          <w:p w:rsidR="00000000" w:rsidDel="00000000" w:rsidP="00000000" w:rsidRDefault="00000000" w:rsidRPr="00000000" w14:paraId="00000022">
            <w:pPr>
              <w:spacing w:line="24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6.3   Use a food web to identify and distinguish producers, consumers, and decomposers, and explain the transfer of energy through trophic levels. Describe how relationships among </w:t>
            </w:r>
          </w:p>
          <w:p w:rsidR="00000000" w:rsidDel="00000000" w:rsidP="00000000" w:rsidRDefault="00000000" w:rsidRPr="00000000" w14:paraId="00000023">
            <w:pPr>
              <w:spacing w:line="24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organisms (predation, parasitism, competition, commensalism, mutualism) add to the complexity of biological communities.</w:t>
            </w:r>
          </w:p>
          <w:p w:rsidR="00000000" w:rsidDel="00000000" w:rsidP="00000000" w:rsidRDefault="00000000" w:rsidRPr="00000000" w14:paraId="00000024">
            <w:pPr>
              <w:spacing w:line="240" w:lineRule="auto"/>
              <w:ind w:left="36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5">
            <w:pPr>
              <w:spacing w:line="24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6.4 Explain how water, carbon, and nitrogen cycle between abiotic resources and organic matter in an ecosystem, and how oxygen cycles through photosynthesis and respiration.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Essential Questions: How does genetic variation contribute to the local ecology?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Enduring Understandings: </w:t>
            </w:r>
            <w:r w:rsidDel="00000000" w:rsidR="00000000" w:rsidRPr="00000000">
              <w:rPr>
                <w:rFonts w:ascii="Times New Roman" w:cs="Times New Roman" w:eastAsia="Times New Roman" w:hAnsi="Times New Roman"/>
                <w:sz w:val="24"/>
                <w:szCs w:val="24"/>
                <w:rtl w:val="0"/>
              </w:rPr>
              <w:t xml:space="preserve">Ecology is the interaction among organisms and between organisms and their environment.</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Transfer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At the end of this unit, students will be able to…</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9900f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Stage 2: Evidence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Formative Assessment ideas:</w:t>
            </w:r>
          </w:p>
          <w:p w:rsidR="00000000" w:rsidDel="00000000" w:rsidP="00000000" w:rsidRDefault="00000000" w:rsidRPr="00000000" w14:paraId="00000031">
            <w:pPr>
              <w:widowControl w:val="0"/>
              <w:numPr>
                <w:ilvl w:val="0"/>
                <w:numId w:val="12"/>
              </w:numPr>
              <w:spacing w:line="240" w:lineRule="auto"/>
              <w:ind w:left="720" w:hanging="360"/>
              <w:rPr>
                <w:u w:val="none"/>
              </w:rPr>
            </w:pPr>
            <w:r w:rsidDel="00000000" w:rsidR="00000000" w:rsidRPr="00000000">
              <w:rPr>
                <w:rtl w:val="0"/>
              </w:rPr>
              <w:t xml:space="preserve">Creation of food web</w:t>
            </w:r>
          </w:p>
          <w:p w:rsidR="00000000" w:rsidDel="00000000" w:rsidP="00000000" w:rsidRDefault="00000000" w:rsidRPr="00000000" w14:paraId="00000032">
            <w:pPr>
              <w:widowControl w:val="0"/>
              <w:numPr>
                <w:ilvl w:val="0"/>
                <w:numId w:val="12"/>
              </w:numPr>
              <w:spacing w:line="240" w:lineRule="auto"/>
              <w:ind w:left="720" w:hanging="360"/>
              <w:rPr>
                <w:u w:val="none"/>
              </w:rPr>
            </w:pPr>
            <w:r w:rsidDel="00000000" w:rsidR="00000000" w:rsidRPr="00000000">
              <w:rPr>
                <w:rtl w:val="0"/>
              </w:rPr>
              <w:t xml:space="preserve">Participation in class discussions</w:t>
            </w:r>
          </w:p>
          <w:p w:rsidR="00000000" w:rsidDel="00000000" w:rsidP="00000000" w:rsidRDefault="00000000" w:rsidRPr="00000000" w14:paraId="00000033">
            <w:pPr>
              <w:widowControl w:val="0"/>
              <w:numPr>
                <w:ilvl w:val="0"/>
                <w:numId w:val="12"/>
              </w:numPr>
              <w:spacing w:line="240" w:lineRule="auto"/>
              <w:ind w:left="720" w:hanging="360"/>
              <w:rPr>
                <w:u w:val="none"/>
              </w:rPr>
            </w:pPr>
            <w:r w:rsidDel="00000000" w:rsidR="00000000" w:rsidRPr="00000000">
              <w:rPr>
                <w:rtl w:val="0"/>
              </w:rPr>
              <w:t xml:space="preserve">Creation of personalize community map </w:t>
            </w:r>
          </w:p>
          <w:p w:rsidR="00000000" w:rsidDel="00000000" w:rsidP="00000000" w:rsidRDefault="00000000" w:rsidRPr="00000000" w14:paraId="00000034">
            <w:pPr>
              <w:widowControl w:val="0"/>
              <w:numPr>
                <w:ilvl w:val="0"/>
                <w:numId w:val="12"/>
              </w:numPr>
              <w:spacing w:line="240" w:lineRule="auto"/>
              <w:ind w:left="720" w:hanging="360"/>
              <w:rPr>
                <w:u w:val="none"/>
              </w:rPr>
            </w:pPr>
            <w:r w:rsidDel="00000000" w:rsidR="00000000" w:rsidRPr="00000000">
              <w:rPr>
                <w:rtl w:val="0"/>
              </w:rPr>
              <w:t xml:space="preserve">MCAS questions</w:t>
            </w:r>
          </w:p>
          <w:p w:rsidR="00000000" w:rsidDel="00000000" w:rsidP="00000000" w:rsidRDefault="00000000" w:rsidRPr="00000000" w14:paraId="00000035">
            <w:pPr>
              <w:widowControl w:val="0"/>
              <w:numPr>
                <w:ilvl w:val="0"/>
                <w:numId w:val="12"/>
              </w:numPr>
              <w:spacing w:line="240" w:lineRule="auto"/>
              <w:ind w:left="720" w:hanging="360"/>
              <w:rPr>
                <w:u w:val="none"/>
              </w:rPr>
            </w:pPr>
            <w:r w:rsidDel="00000000" w:rsidR="00000000" w:rsidRPr="00000000">
              <w:rPr>
                <w:rtl w:val="0"/>
              </w:rPr>
              <w:t xml:space="preserve">Exit slip</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Summative Assessment ideas: </w:t>
            </w:r>
          </w:p>
          <w:p w:rsidR="00000000" w:rsidDel="00000000" w:rsidP="00000000" w:rsidRDefault="00000000" w:rsidRPr="00000000" w14:paraId="00000038">
            <w:pPr>
              <w:widowControl w:val="0"/>
              <w:spacing w:line="240" w:lineRule="auto"/>
              <w:rPr>
                <w:sz w:val="20"/>
                <w:szCs w:val="20"/>
              </w:rPr>
            </w:pPr>
            <w:r w:rsidDel="00000000" w:rsidR="00000000" w:rsidRPr="00000000">
              <w:rPr>
                <w:rtl w:val="0"/>
              </w:rPr>
              <w:t xml:space="preserve">Students may present through written paper, video, powerpoint, song, pamphlet or live demonstration</w:t>
            </w:r>
            <w:r w:rsidDel="00000000" w:rsidR="00000000" w:rsidRPr="00000000">
              <w:rPr>
                <w:rtl w:val="0"/>
              </w:rPr>
            </w:r>
          </w:p>
          <w:p w:rsidR="00000000" w:rsidDel="00000000" w:rsidP="00000000" w:rsidRDefault="00000000" w:rsidRPr="00000000" w14:paraId="00000039">
            <w:pPr>
              <w:widowControl w:val="0"/>
              <w:numPr>
                <w:ilvl w:val="0"/>
                <w:numId w:val="6"/>
              </w:numPr>
              <w:spacing w:line="200" w:lineRule="auto"/>
              <w:ind w:left="720" w:hanging="360"/>
              <w:rPr>
                <w:sz w:val="20"/>
                <w:szCs w:val="20"/>
              </w:rPr>
            </w:pPr>
            <w:r w:rsidDel="00000000" w:rsidR="00000000" w:rsidRPr="00000000">
              <w:rPr>
                <w:sz w:val="20"/>
                <w:szCs w:val="20"/>
                <w:rtl w:val="0"/>
              </w:rPr>
              <w:t xml:space="preserve">Discussion of impacts of cyanobacteria in biotechnology</w:t>
            </w:r>
          </w:p>
          <w:p w:rsidR="00000000" w:rsidDel="00000000" w:rsidP="00000000" w:rsidRDefault="00000000" w:rsidRPr="00000000" w14:paraId="0000003A">
            <w:pPr>
              <w:widowControl w:val="0"/>
              <w:numPr>
                <w:ilvl w:val="0"/>
                <w:numId w:val="6"/>
              </w:numPr>
              <w:spacing w:line="200" w:lineRule="auto"/>
              <w:ind w:left="720" w:hanging="360"/>
              <w:rPr>
                <w:sz w:val="20"/>
                <w:szCs w:val="20"/>
                <w:u w:val="none"/>
              </w:rPr>
            </w:pPr>
            <w:r w:rsidDel="00000000" w:rsidR="00000000" w:rsidRPr="00000000">
              <w:rPr>
                <w:sz w:val="20"/>
                <w:szCs w:val="20"/>
                <w:rtl w:val="0"/>
              </w:rPr>
              <w:t xml:space="preserve">Choose one of the questions we proposed on Day 1 and write a response</w:t>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sectPr>
          <w:headerReference r:id="rId6" w:type="default"/>
          <w:headerReference r:id="rId7" w:type="first"/>
          <w:footerReference r:id="rId8" w:type="default"/>
          <w:footerReference r:id="rId9" w:type="first"/>
          <w:pgSz w:h="15840" w:w="12240" w:orient="portrait"/>
          <w:pgMar w:bottom="1440" w:top="1440" w:left="1440" w:right="1440" w:header="288" w:footer="720"/>
          <w:pgNumType w:start="1"/>
          <w:titlePg w:val="1"/>
        </w:sect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tbl>
      <w:tblPr>
        <w:tblStyle w:val="Table3"/>
        <w:tblW w:w="141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105"/>
        <w:gridCol w:w="1470"/>
        <w:gridCol w:w="5010"/>
        <w:gridCol w:w="4200"/>
        <w:gridCol w:w="1110"/>
        <w:tblGridChange w:id="0">
          <w:tblGrid>
            <w:gridCol w:w="2280"/>
            <w:gridCol w:w="105"/>
            <w:gridCol w:w="1470"/>
            <w:gridCol w:w="5010"/>
            <w:gridCol w:w="4200"/>
            <w:gridCol w:w="1110"/>
          </w:tblGrid>
        </w:tblGridChange>
      </w:tblGrid>
      <w:tr>
        <w:trPr>
          <w:cantSplit w:val="0"/>
          <w:trHeight w:val="420" w:hRule="atLeast"/>
          <w:tblHeader w:val="0"/>
        </w:trPr>
        <w:tc>
          <w:tcPr>
            <w:gridSpan w:val="6"/>
            <w:shd w:fill="ffe599"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Stage 3: Learning Plan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pPr>
            <w:r w:rsidDel="00000000" w:rsidR="00000000" w:rsidRPr="00000000">
              <w:rPr>
                <w:rtl w:val="0"/>
              </w:rPr>
              <w:t xml:space="preserve">Lesson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Lesson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pPr>
            <w:r w:rsidDel="00000000" w:rsidR="00000000" w:rsidRPr="00000000">
              <w:rPr>
                <w:rtl w:val="0"/>
              </w:rPr>
              <w:t xml:space="preserve">Brief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pPr>
            <w:r w:rsidDel="00000000" w:rsidR="00000000" w:rsidRPr="00000000">
              <w:rPr>
                <w:rtl w:val="0"/>
              </w:rPr>
              <w:t xml:space="preserve">Standards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pPr>
            <w:r w:rsidDel="00000000" w:rsidR="00000000" w:rsidRPr="00000000">
              <w:rPr>
                <w:rtl w:val="0"/>
              </w:rPr>
              <w:t xml:space="preserve">Time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00" w:lineRule="auto"/>
              <w:rPr>
                <w:sz w:val="20"/>
                <w:szCs w:val="20"/>
              </w:rPr>
            </w:pPr>
            <w:r w:rsidDel="00000000" w:rsidR="00000000" w:rsidRPr="00000000">
              <w:rPr>
                <w:sz w:val="20"/>
                <w:szCs w:val="20"/>
                <w:rtl w:val="0"/>
              </w:rPr>
              <w:t xml:space="preserve">1</w:t>
            </w:r>
          </w:p>
          <w:p w:rsidR="00000000" w:rsidDel="00000000" w:rsidP="00000000" w:rsidRDefault="00000000" w:rsidRPr="00000000" w14:paraId="0000004C">
            <w:pPr>
              <w:widowControl w:val="0"/>
              <w:spacing w:line="20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Why can’t I go in the water?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2"/>
              </w:numPr>
              <w:spacing w:line="200" w:lineRule="auto"/>
              <w:ind w:left="720" w:hanging="360"/>
              <w:rPr>
                <w:sz w:val="18"/>
                <w:szCs w:val="18"/>
              </w:rPr>
            </w:pPr>
            <w:r w:rsidDel="00000000" w:rsidR="00000000" w:rsidRPr="00000000">
              <w:rPr>
                <w:sz w:val="18"/>
                <w:szCs w:val="18"/>
                <w:rtl w:val="0"/>
              </w:rPr>
              <w:t xml:space="preserve">List ways that you interact with the natural environment </w:t>
            </w:r>
          </w:p>
          <w:p w:rsidR="00000000" w:rsidDel="00000000" w:rsidP="00000000" w:rsidRDefault="00000000" w:rsidRPr="00000000" w14:paraId="00000050">
            <w:pPr>
              <w:widowControl w:val="0"/>
              <w:numPr>
                <w:ilvl w:val="0"/>
                <w:numId w:val="2"/>
              </w:numPr>
              <w:spacing w:line="200" w:lineRule="auto"/>
              <w:ind w:left="720" w:hanging="360"/>
              <w:rPr>
                <w:sz w:val="18"/>
                <w:szCs w:val="18"/>
              </w:rPr>
            </w:pPr>
            <w:r w:rsidDel="00000000" w:rsidR="00000000" w:rsidRPr="00000000">
              <w:rPr>
                <w:sz w:val="18"/>
                <w:szCs w:val="18"/>
                <w:rtl w:val="0"/>
              </w:rPr>
              <w:t xml:space="preserve">Participate in gallery walk activity by writing on a sticky note: what you see, what you wonder ,</w:t>
            </w:r>
          </w:p>
          <w:p w:rsidR="00000000" w:rsidDel="00000000" w:rsidP="00000000" w:rsidRDefault="00000000" w:rsidRPr="00000000" w14:paraId="00000051">
            <w:pPr>
              <w:widowControl w:val="0"/>
              <w:numPr>
                <w:ilvl w:val="0"/>
                <w:numId w:val="2"/>
              </w:numPr>
              <w:spacing w:line="200" w:lineRule="auto"/>
              <w:ind w:left="720" w:hanging="360"/>
              <w:rPr>
                <w:sz w:val="18"/>
                <w:szCs w:val="18"/>
              </w:rPr>
            </w:pPr>
            <w:r w:rsidDel="00000000" w:rsidR="00000000" w:rsidRPr="00000000">
              <w:rPr>
                <w:sz w:val="18"/>
                <w:szCs w:val="18"/>
                <w:rtl w:val="0"/>
              </w:rPr>
              <w:t xml:space="preserve">Participate in discussion about gallery walk</w:t>
            </w:r>
          </w:p>
          <w:p w:rsidR="00000000" w:rsidDel="00000000" w:rsidP="00000000" w:rsidRDefault="00000000" w:rsidRPr="00000000" w14:paraId="00000052">
            <w:pPr>
              <w:widowControl w:val="0"/>
              <w:numPr>
                <w:ilvl w:val="0"/>
                <w:numId w:val="2"/>
              </w:numPr>
              <w:spacing w:line="200" w:lineRule="auto"/>
              <w:ind w:left="720" w:hanging="360"/>
              <w:rPr>
                <w:sz w:val="18"/>
                <w:szCs w:val="18"/>
              </w:rPr>
            </w:pPr>
            <w:r w:rsidDel="00000000" w:rsidR="00000000" w:rsidRPr="00000000">
              <w:rPr>
                <w:sz w:val="18"/>
                <w:szCs w:val="18"/>
                <w:rtl w:val="0"/>
              </w:rPr>
              <w:t xml:space="preserve">Introduce sequence of lessons for next few days</w:t>
            </w:r>
          </w:p>
          <w:p w:rsidR="00000000" w:rsidDel="00000000" w:rsidP="00000000" w:rsidRDefault="00000000" w:rsidRPr="00000000" w14:paraId="00000053">
            <w:pPr>
              <w:widowControl w:val="0"/>
              <w:numPr>
                <w:ilvl w:val="0"/>
                <w:numId w:val="2"/>
              </w:numPr>
              <w:spacing w:line="200" w:lineRule="auto"/>
              <w:ind w:left="720" w:hanging="360"/>
              <w:rPr>
                <w:sz w:val="18"/>
                <w:szCs w:val="18"/>
              </w:rPr>
            </w:pPr>
            <w:r w:rsidDel="00000000" w:rsidR="00000000" w:rsidRPr="00000000">
              <w:rPr>
                <w:sz w:val="18"/>
                <w:szCs w:val="18"/>
                <w:rtl w:val="0"/>
              </w:rPr>
              <w:t xml:space="preserve">Identify a pond near you </w:t>
            </w:r>
          </w:p>
          <w:p w:rsidR="00000000" w:rsidDel="00000000" w:rsidP="00000000" w:rsidRDefault="00000000" w:rsidRPr="00000000" w14:paraId="00000054">
            <w:pPr>
              <w:widowControl w:val="0"/>
              <w:numPr>
                <w:ilvl w:val="0"/>
                <w:numId w:val="2"/>
              </w:numPr>
              <w:spacing w:line="200" w:lineRule="auto"/>
              <w:ind w:left="720" w:hanging="360"/>
              <w:rPr>
                <w:sz w:val="18"/>
                <w:szCs w:val="18"/>
              </w:rPr>
            </w:pPr>
            <w:r w:rsidDel="00000000" w:rsidR="00000000" w:rsidRPr="00000000">
              <w:rPr>
                <w:sz w:val="18"/>
                <w:szCs w:val="18"/>
                <w:rtl w:val="0"/>
              </w:rPr>
              <w:t xml:space="preserve">Exit slip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ind w:left="0" w:firstLine="0"/>
              <w:rPr>
                <w:sz w:val="18"/>
                <w:szCs w:val="18"/>
              </w:rPr>
            </w:pPr>
            <w:r w:rsidDel="00000000" w:rsidR="00000000" w:rsidRPr="00000000">
              <w:rPr>
                <w:rFonts w:ascii="Times New Roman" w:cs="Times New Roman" w:eastAsia="Times New Roman" w:hAnsi="Times New Roman"/>
                <w:i w:val="1"/>
                <w:sz w:val="18"/>
                <w:szCs w:val="18"/>
                <w:rtl w:val="0"/>
              </w:rPr>
              <w:t xml:space="preserve">6.4 Explain how water, carbon, and nitrogen cycle between abiotic resources and organic matter in an ecosystem, and how oxygen cycles through photosynthesis and respiration.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45 mins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0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My Community Map and food web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9"/>
              </w:numPr>
              <w:spacing w:line="200" w:lineRule="auto"/>
              <w:ind w:left="720" w:hanging="360"/>
              <w:rPr>
                <w:sz w:val="18"/>
                <w:szCs w:val="18"/>
              </w:rPr>
            </w:pPr>
            <w:r w:rsidDel="00000000" w:rsidR="00000000" w:rsidRPr="00000000">
              <w:rPr>
                <w:sz w:val="18"/>
                <w:szCs w:val="18"/>
                <w:rtl w:val="0"/>
              </w:rPr>
              <w:t xml:space="preserve">Personalized Community mapping activity of a pond that has a bloom </w:t>
            </w:r>
          </w:p>
          <w:p w:rsidR="00000000" w:rsidDel="00000000" w:rsidP="00000000" w:rsidRDefault="00000000" w:rsidRPr="00000000" w14:paraId="0000005B">
            <w:pPr>
              <w:widowControl w:val="0"/>
              <w:numPr>
                <w:ilvl w:val="0"/>
                <w:numId w:val="9"/>
              </w:numPr>
              <w:spacing w:line="200" w:lineRule="auto"/>
              <w:ind w:left="720" w:hanging="360"/>
              <w:rPr>
                <w:sz w:val="18"/>
                <w:szCs w:val="18"/>
              </w:rPr>
            </w:pPr>
            <w:r w:rsidDel="00000000" w:rsidR="00000000" w:rsidRPr="00000000">
              <w:rPr>
                <w:sz w:val="18"/>
                <w:szCs w:val="18"/>
                <w:rtl w:val="0"/>
              </w:rPr>
              <w:t xml:space="preserve">Introduction to food web concepts</w:t>
            </w:r>
          </w:p>
          <w:p w:rsidR="00000000" w:rsidDel="00000000" w:rsidP="00000000" w:rsidRDefault="00000000" w:rsidRPr="00000000" w14:paraId="0000005C">
            <w:pPr>
              <w:widowControl w:val="0"/>
              <w:numPr>
                <w:ilvl w:val="0"/>
                <w:numId w:val="9"/>
              </w:numPr>
              <w:spacing w:line="200" w:lineRule="auto"/>
              <w:ind w:left="720" w:hanging="360"/>
              <w:rPr>
                <w:sz w:val="18"/>
                <w:szCs w:val="18"/>
              </w:rPr>
            </w:pPr>
            <w:r w:rsidDel="00000000" w:rsidR="00000000" w:rsidRPr="00000000">
              <w:rPr>
                <w:sz w:val="18"/>
                <w:szCs w:val="18"/>
                <w:rtl w:val="0"/>
              </w:rPr>
              <w:t xml:space="preserve">Create food web that indicates how cyanobacteria influences the environment </w:t>
            </w:r>
          </w:p>
          <w:p w:rsidR="00000000" w:rsidDel="00000000" w:rsidP="00000000" w:rsidRDefault="00000000" w:rsidRPr="00000000" w14:paraId="0000005D">
            <w:pPr>
              <w:widowControl w:val="0"/>
              <w:numPr>
                <w:ilvl w:val="0"/>
                <w:numId w:val="9"/>
              </w:numPr>
              <w:spacing w:line="200" w:lineRule="auto"/>
              <w:ind w:left="720" w:hanging="360"/>
              <w:rPr>
                <w:sz w:val="18"/>
                <w:szCs w:val="18"/>
              </w:rPr>
            </w:pPr>
            <w:r w:rsidDel="00000000" w:rsidR="00000000" w:rsidRPr="00000000">
              <w:rPr>
                <w:sz w:val="18"/>
                <w:szCs w:val="18"/>
                <w:rtl w:val="0"/>
              </w:rPr>
              <w:t xml:space="preserve">Determine appropriate category for cyanobacteria</w:t>
            </w:r>
          </w:p>
          <w:p w:rsidR="00000000" w:rsidDel="00000000" w:rsidP="00000000" w:rsidRDefault="00000000" w:rsidRPr="00000000" w14:paraId="0000005E">
            <w:pPr>
              <w:widowControl w:val="0"/>
              <w:numPr>
                <w:ilvl w:val="0"/>
                <w:numId w:val="9"/>
              </w:numPr>
              <w:spacing w:line="200" w:lineRule="auto"/>
              <w:ind w:left="720" w:hanging="360"/>
              <w:rPr>
                <w:sz w:val="18"/>
                <w:szCs w:val="18"/>
              </w:rPr>
            </w:pPr>
            <w:r w:rsidDel="00000000" w:rsidR="00000000" w:rsidRPr="00000000">
              <w:rPr>
                <w:sz w:val="18"/>
                <w:szCs w:val="18"/>
                <w:rtl w:val="0"/>
              </w:rPr>
              <w:t xml:space="preserve">Answer past MCAS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6.3   Use a food web to identify and distinguish producers, consumers, and decomposers, and explain the transfer of energy through trophic levels. Describe how relationships among organisms (predation, parasitism, competition, commensalism, mutualism) add to the complexity of biological 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45 mins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00" w:lineRule="auto"/>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Style w:val="Heading1"/>
              <w:rPr>
                <w:sz w:val="36"/>
                <w:szCs w:val="36"/>
                <w:highlight w:val="yellow"/>
              </w:rPr>
            </w:pPr>
            <w:bookmarkStart w:colFirst="0" w:colLast="0" w:name="_1gwlhq1xy8m0" w:id="5"/>
            <w:bookmarkEnd w:id="5"/>
            <w:r w:rsidDel="00000000" w:rsidR="00000000" w:rsidRPr="00000000">
              <w:rPr>
                <w:sz w:val="22"/>
                <w:szCs w:val="22"/>
                <w:rtl w:val="0"/>
              </w:rPr>
              <w:t xml:space="preserve">Cyanobacteria - Friend or Foe? Part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8"/>
              </w:numPr>
              <w:spacing w:line="240" w:lineRule="auto"/>
              <w:ind w:left="720" w:hanging="360"/>
              <w:rPr>
                <w:sz w:val="18"/>
                <w:szCs w:val="18"/>
              </w:rPr>
            </w:pPr>
            <w:r w:rsidDel="00000000" w:rsidR="00000000" w:rsidRPr="00000000">
              <w:rPr>
                <w:sz w:val="18"/>
                <w:szCs w:val="18"/>
                <w:rtl w:val="0"/>
              </w:rPr>
              <w:t xml:space="preserve">At the end of the lesson, students will be able to articulate the danger of too much cyanobacteria in the ecosystem and be able to explain how cyanobacteria can be beneficial at an appropriate 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sz w:val="18"/>
                <w:szCs w:val="18"/>
              </w:rPr>
            </w:pPr>
            <w:r w:rsidDel="00000000" w:rsidR="00000000" w:rsidRPr="00000000">
              <w:rPr>
                <w:rFonts w:ascii="Times New Roman" w:cs="Times New Roman" w:eastAsia="Times New Roman" w:hAnsi="Times New Roman"/>
                <w:i w:val="1"/>
                <w:sz w:val="18"/>
                <w:szCs w:val="18"/>
                <w:rtl w:val="0"/>
              </w:rPr>
              <w:t xml:space="preserve">6.4 Explain how water, carbon, and nitrogen cycle between abiotic resources and organic matter in an ecosystem, and how oxygen cycles through photosynthesis and respiration.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45 mins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00" w:lineRule="auto"/>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Style w:val="Heading1"/>
              <w:rPr>
                <w:sz w:val="22"/>
                <w:szCs w:val="22"/>
              </w:rPr>
            </w:pPr>
            <w:bookmarkStart w:colFirst="0" w:colLast="0" w:name="_geea7z3w4h1b" w:id="6"/>
            <w:bookmarkEnd w:id="6"/>
            <w:r w:rsidDel="00000000" w:rsidR="00000000" w:rsidRPr="00000000">
              <w:rPr>
                <w:sz w:val="22"/>
                <w:szCs w:val="22"/>
                <w:rtl w:val="0"/>
              </w:rPr>
              <w:t xml:space="preserve">Cyanobacteria - Friend or Foe? Part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15"/>
              </w:numPr>
              <w:spacing w:line="240" w:lineRule="auto"/>
              <w:ind w:left="720" w:hanging="360"/>
            </w:pPr>
            <w:r w:rsidDel="00000000" w:rsidR="00000000" w:rsidRPr="00000000">
              <w:rPr>
                <w:sz w:val="18"/>
                <w:szCs w:val="18"/>
                <w:rtl w:val="0"/>
              </w:rPr>
              <w:t xml:space="preserve">At the end of the lesson, students will be able to articulate the danger of too much cyanobacteria in the ecosystem and be able to explain how cyanobacteria can be beneficial at an appropriate amount.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sz w:val="18"/>
                <w:szCs w:val="18"/>
              </w:rPr>
            </w:pPr>
            <w:r w:rsidDel="00000000" w:rsidR="00000000" w:rsidRPr="00000000">
              <w:rPr>
                <w:rFonts w:ascii="Times New Roman" w:cs="Times New Roman" w:eastAsia="Times New Roman" w:hAnsi="Times New Roman"/>
                <w:i w:val="1"/>
                <w:sz w:val="18"/>
                <w:szCs w:val="18"/>
                <w:rtl w:val="0"/>
              </w:rPr>
              <w:t xml:space="preserve">6.4 Explain how water, carbon, and nitrogen cycle between abiotic resources and organic matter in an ecosystem, and how oxygen cycles through photosynthesis and respiration.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45 mins</w:t>
            </w:r>
          </w:p>
        </w:tc>
      </w:tr>
    </w:tbl>
    <w:p w:rsidR="00000000" w:rsidDel="00000000" w:rsidP="00000000" w:rsidRDefault="00000000" w:rsidRPr="00000000" w14:paraId="0000006D">
      <w:pPr>
        <w:rPr/>
        <w:sectPr>
          <w:type w:val="nextPage"/>
          <w:pgSz w:h="12240" w:w="15840" w:orient="landscape"/>
          <w:pgMar w:bottom="1440" w:top="1440" w:left="1440" w:right="1440" w:header="288" w:footer="720"/>
        </w:sectPr>
      </w:pPr>
      <w:r w:rsidDel="00000000" w:rsidR="00000000" w:rsidRPr="00000000">
        <w:rPr>
          <w:rtl w:val="0"/>
        </w:rPr>
      </w:r>
    </w:p>
    <w:p w:rsidR="00000000" w:rsidDel="00000000" w:rsidP="00000000" w:rsidRDefault="00000000" w:rsidRPr="00000000" w14:paraId="0000006E">
      <w:pPr>
        <w:pStyle w:val="Heading1"/>
        <w:rPr/>
      </w:pPr>
      <w:bookmarkStart w:colFirst="0" w:colLast="0" w:name="_dgfemzyu6e9h" w:id="7"/>
      <w:bookmarkEnd w:id="7"/>
      <w:r w:rsidDel="00000000" w:rsidR="00000000" w:rsidRPr="00000000">
        <w:rPr>
          <w:rtl w:val="0"/>
        </w:rPr>
        <w:t xml:space="preserve">Lesson 1: What can’t I go in the water?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Lesson 1: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Lesson Overview:</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be introduced to the concept of cyanobacteria and brainstorm questions they want to explore.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Lesson fits into the unit since cyanobacteria is a natural part of the ecosystem on Cape Cod and we will be studying concepts related to ecosystems in the next few days.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Lesson Objectives: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At the end of the lesson, students will be able to articulate the basic issues of cyanobacteria on Cape Cod and generate questions they have about these issues. Students will also identify a pond they would like to further study.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Standards:</w:t>
            </w:r>
          </w:p>
          <w:p w:rsidR="00000000" w:rsidDel="00000000" w:rsidP="00000000" w:rsidRDefault="00000000" w:rsidRPr="00000000" w14:paraId="00000078">
            <w:pPr>
              <w:numPr>
                <w:ilvl w:val="0"/>
                <w:numId w:val="17"/>
              </w:numPr>
              <w:spacing w:line="240" w:lineRule="auto"/>
              <w:ind w:left="720" w:hanging="360"/>
            </w:pPr>
            <w:r w:rsidDel="00000000" w:rsidR="00000000" w:rsidRPr="00000000">
              <w:rPr>
                <w:rFonts w:ascii="Times New Roman" w:cs="Times New Roman" w:eastAsia="Times New Roman" w:hAnsi="Times New Roman"/>
                <w:i w:val="1"/>
                <w:sz w:val="24"/>
                <w:szCs w:val="24"/>
                <w:rtl w:val="0"/>
              </w:rPr>
              <w:t xml:space="preserve">6.4 Explain how water, carbon, and nitrogen cycle between abiotic resources and organic matter in an ecosystem, and how oxygen cycles through photosynthesis and respiration.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Timing:</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u w:val="none"/>
              </w:rPr>
            </w:pPr>
            <w:r w:rsidDel="00000000" w:rsidR="00000000" w:rsidRPr="00000000">
              <w:rPr>
                <w:i w:val="1"/>
                <w:rtl w:val="0"/>
              </w:rPr>
              <w:t xml:space="preserve">45 mins-see below for more specific timing </w:t>
            </w:r>
          </w:p>
        </w:tc>
      </w:tr>
      <w:tr>
        <w:trPr>
          <w:cantSplit w:val="0"/>
          <w:trHeight w:val="102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Materials:</w:t>
            </w:r>
          </w:p>
          <w:p w:rsidR="00000000" w:rsidDel="00000000" w:rsidP="00000000" w:rsidRDefault="00000000" w:rsidRPr="00000000" w14:paraId="0000007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Gallery walk </w:t>
            </w:r>
            <w:hyperlink r:id="rId10">
              <w:r w:rsidDel="00000000" w:rsidR="00000000" w:rsidRPr="00000000">
                <w:rPr>
                  <w:color w:val="1155cc"/>
                  <w:u w:val="single"/>
                  <w:rtl w:val="0"/>
                </w:rPr>
                <w:t xml:space="preserve">materials</w:t>
              </w:r>
            </w:hyperlink>
            <w:r w:rsidDel="00000000" w:rsidR="00000000" w:rsidRPr="00000000">
              <w:rPr>
                <w:rtl w:val="0"/>
              </w:rPr>
              <w:t xml:space="preserve">, post it notes</w:t>
            </w:r>
          </w:p>
          <w:p w:rsidR="00000000" w:rsidDel="00000000" w:rsidP="00000000" w:rsidRDefault="00000000" w:rsidRPr="00000000" w14:paraId="0000007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Pond options </w:t>
            </w:r>
            <w:hyperlink r:id="rId11">
              <w:r w:rsidDel="00000000" w:rsidR="00000000" w:rsidRPr="00000000">
                <w:rPr>
                  <w:color w:val="1155cc"/>
                  <w:u w:val="single"/>
                  <w:rtl w:val="0"/>
                </w:rPr>
                <w:t xml:space="preserve">photos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Assessment: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Exit slip and participation in discussion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bl>
    <w:p w:rsidR="00000000" w:rsidDel="00000000" w:rsidP="00000000" w:rsidRDefault="00000000" w:rsidRPr="00000000" w14:paraId="00000081">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tbl>
      <w:tblPr>
        <w:tblStyle w:val="Table5"/>
        <w:tblW w:w="13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1245"/>
        <w:gridCol w:w="3855"/>
        <w:gridCol w:w="2700"/>
        <w:gridCol w:w="3735"/>
        <w:gridCol w:w="1245"/>
        <w:tblGridChange w:id="0">
          <w:tblGrid>
            <w:gridCol w:w="1035"/>
            <w:gridCol w:w="1245"/>
            <w:gridCol w:w="3855"/>
            <w:gridCol w:w="2700"/>
            <w:gridCol w:w="3735"/>
            <w:gridCol w:w="1245"/>
          </w:tblGrid>
        </w:tblGridChange>
      </w:tblGrid>
      <w:tr>
        <w:trPr>
          <w:cantSplit w:val="0"/>
          <w:trHeight w:val="420" w:hRule="atLeast"/>
          <w:tblHeader w:val="0"/>
        </w:trPr>
        <w:tc>
          <w:tcPr>
            <w:gridSpan w:val="6"/>
            <w:shd w:fill="00ff00"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b w:val="1"/>
              </w:rPr>
            </w:pPr>
            <w:r w:rsidDel="00000000" w:rsidR="00000000" w:rsidRPr="00000000">
              <w:rPr>
                <w:b w:val="1"/>
                <w:rtl w:val="0"/>
              </w:rPr>
              <w:t xml:space="preserve">Lesson 1: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left="0" w:firstLine="0"/>
              <w:rPr>
                <w:b w:val="1"/>
              </w:rPr>
            </w:pPr>
            <w:r w:rsidDel="00000000" w:rsidR="00000000" w:rsidRPr="00000000">
              <w:rPr>
                <w:b w:val="1"/>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left="0" w:firstLine="0"/>
              <w:rPr>
                <w:b w:val="1"/>
              </w:rPr>
            </w:pPr>
            <w:r w:rsidDel="00000000" w:rsidR="00000000" w:rsidRPr="00000000">
              <w:rPr>
                <w:b w:val="1"/>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b w:val="1"/>
                <w:i w:val="1"/>
              </w:rPr>
            </w:pPr>
            <w:r w:rsidDel="00000000" w:rsidR="00000000" w:rsidRPr="00000000">
              <w:rPr>
                <w:b w:val="1"/>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rPr>
            </w:pPr>
            <w:r w:rsidDel="00000000" w:rsidR="00000000" w:rsidRPr="00000000">
              <w:rPr>
                <w:b w:val="1"/>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b w:val="1"/>
              </w:rPr>
            </w:pPr>
            <w:r w:rsidDel="00000000" w:rsidR="00000000" w:rsidRPr="00000000">
              <w:rPr>
                <w:b w:val="1"/>
                <w:rtl w:val="0"/>
              </w:rPr>
              <w:t xml:space="preserve">Modifications</w:t>
            </w:r>
          </w:p>
          <w:p w:rsidR="00000000" w:rsidDel="00000000" w:rsidP="00000000" w:rsidRDefault="00000000" w:rsidRPr="00000000" w14:paraId="0000008E">
            <w:pPr>
              <w:widowControl w:val="0"/>
              <w:spacing w:line="240" w:lineRule="auto"/>
              <w:rPr>
                <w:b w:val="1"/>
                <w:sz w:val="14"/>
                <w:szCs w:val="14"/>
              </w:rPr>
            </w:pPr>
            <w:r w:rsidDel="00000000" w:rsidR="00000000" w:rsidRPr="00000000">
              <w:rPr>
                <w:sz w:val="16"/>
                <w:szCs w:val="16"/>
                <w:rtl w:val="0"/>
              </w:rPr>
              <w:t xml:space="preserve">Please note these are sample suggestions. All modifications should be unique to your students needs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b w:val="1"/>
              </w:rPr>
            </w:pPr>
            <w:r w:rsidDel="00000000" w:rsidR="00000000" w:rsidRPr="00000000">
              <w:rPr>
                <w:b w:val="1"/>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left="0" w:firstLine="0"/>
              <w:rPr/>
            </w:pPr>
            <w:r w:rsidDel="00000000" w:rsidR="00000000" w:rsidRPr="00000000">
              <w:rPr>
                <w:rtl w:val="0"/>
              </w:rPr>
              <w:t xml:space="preserve">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left="0" w:firstLine="0"/>
              <w:rPr/>
            </w:pPr>
            <w:r w:rsidDel="00000000" w:rsidR="00000000" w:rsidRPr="00000000">
              <w:rPr>
                <w:rtl w:val="0"/>
              </w:rPr>
              <w:t xml:space="preserve">Warm 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left="0" w:firstLine="0"/>
              <w:rPr/>
            </w:pPr>
            <w:r w:rsidDel="00000000" w:rsidR="00000000" w:rsidRPr="00000000">
              <w:rPr>
                <w:rtl w:val="0"/>
              </w:rPr>
              <w:t xml:space="preserve">Ask students to list ways they interact with the natural environment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left="0" w:firstLine="0"/>
              <w:rPr/>
            </w:pPr>
            <w:r w:rsidDel="00000000" w:rsidR="00000000" w:rsidRPr="00000000">
              <w:rPr>
                <w:rtl w:val="0"/>
              </w:rPr>
              <w:t xml:space="preserve">Generating a list on paper or on their desks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left="0" w:firstLine="0"/>
              <w:rPr/>
            </w:pPr>
            <w:r w:rsidDel="00000000" w:rsidR="00000000" w:rsidRPr="00000000">
              <w:rPr>
                <w:rtl w:val="0"/>
              </w:rPr>
              <w:t xml:space="preserve">Ask student or provide student with a list of natural resources (light, water, soil, air ect)</w:t>
            </w:r>
          </w:p>
          <w:p w:rsidR="00000000" w:rsidDel="00000000" w:rsidP="00000000" w:rsidRDefault="00000000" w:rsidRPr="00000000" w14:paraId="00000095">
            <w:pPr>
              <w:widowControl w:val="0"/>
              <w:spacing w:line="240" w:lineRule="auto"/>
              <w:ind w:left="0" w:firstLine="0"/>
              <w:rPr/>
            </w:pPr>
            <w:r w:rsidDel="00000000" w:rsidR="00000000" w:rsidRPr="00000000">
              <w:rPr>
                <w:rtl w:val="0"/>
              </w:rPr>
            </w:r>
          </w:p>
          <w:p w:rsidR="00000000" w:rsidDel="00000000" w:rsidP="00000000" w:rsidRDefault="00000000" w:rsidRPr="00000000" w14:paraId="00000096">
            <w:pPr>
              <w:widowControl w:val="0"/>
              <w:spacing w:line="240" w:lineRule="auto"/>
              <w:ind w:left="0" w:firstLine="0"/>
              <w:rPr/>
            </w:pPr>
            <w:r w:rsidDel="00000000" w:rsidR="00000000" w:rsidRPr="00000000">
              <w:rPr>
                <w:rtl w:val="0"/>
              </w:rPr>
              <w:t xml:space="preserve">Ask student to generate a list of ways they use or interact with these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Whiteboard marker, paper/pen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0" w:firstLine="0"/>
              <w:rPr/>
            </w:pPr>
            <w:r w:rsidDel="00000000" w:rsidR="00000000" w:rsidRPr="00000000">
              <w:rPr>
                <w:rtl w:val="0"/>
              </w:rPr>
              <w:t xml:space="preserve">3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0" w:firstLine="0"/>
              <w:rPr/>
            </w:pPr>
            <w:r w:rsidDel="00000000" w:rsidR="00000000" w:rsidRPr="00000000">
              <w:rPr>
                <w:rtl w:val="0"/>
              </w:rPr>
              <w:t xml:space="preserve">Share 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left="0" w:firstLine="0"/>
              <w:rPr/>
            </w:pPr>
            <w:r w:rsidDel="00000000" w:rsidR="00000000" w:rsidRPr="00000000">
              <w:rPr>
                <w:rtl w:val="0"/>
              </w:rPr>
              <w:t xml:space="preserve">Generates a class list on the board and create a class map showcasing the interaction of resources (include past concepts such as photosynthesis, cell respiration)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Sharing answers with the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ind w:left="0" w:firstLine="0"/>
              <w:rPr/>
            </w:pPr>
            <w:r w:rsidDel="00000000" w:rsidR="00000000" w:rsidRPr="00000000">
              <w:rPr>
                <w:rtl w:val="0"/>
              </w:rPr>
              <w:t xml:space="preserve">2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left="0" w:firstLine="0"/>
              <w:rPr/>
            </w:pPr>
            <w:r w:rsidDel="00000000" w:rsidR="00000000" w:rsidRPr="00000000">
              <w:rPr>
                <w:rtl w:val="0"/>
              </w:rPr>
              <w:t xml:space="preserve">Teacher explanation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left="0" w:firstLine="0"/>
              <w:rPr/>
            </w:pPr>
            <w:r w:rsidDel="00000000" w:rsidR="00000000" w:rsidRPr="00000000">
              <w:rPr>
                <w:rtl w:val="0"/>
              </w:rPr>
              <w:t xml:space="preserve">Explain directions of gallery walk</w:t>
            </w:r>
          </w:p>
          <w:p w:rsidR="00000000" w:rsidDel="00000000" w:rsidP="00000000" w:rsidRDefault="00000000" w:rsidRPr="00000000" w14:paraId="000000A1">
            <w:pPr>
              <w:widowControl w:val="0"/>
              <w:spacing w:line="240" w:lineRule="auto"/>
              <w:ind w:left="0" w:firstLine="0"/>
              <w:rPr/>
            </w:pPr>
            <w:r w:rsidDel="00000000" w:rsidR="00000000" w:rsidRPr="00000000">
              <w:rPr>
                <w:rtl w:val="0"/>
              </w:rPr>
              <w:t xml:space="preserve">“You will now participate in a gallery walk. You may not initially understand what you are seeing so I am providing post notes for you to write down your questions and place them on the different pictures/videos. Use the post it notes to also write down what you see.”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Listening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Provide model examples such as “I see that the cyanobacteria is green” </w:t>
            </w:r>
          </w:p>
          <w:p w:rsidR="00000000" w:rsidDel="00000000" w:rsidP="00000000" w:rsidRDefault="00000000" w:rsidRPr="00000000" w14:paraId="000000A4">
            <w:pPr>
              <w:widowControl w:val="0"/>
              <w:spacing w:line="240" w:lineRule="auto"/>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t xml:space="preserve">“I wonder why there is so much cyanobacteria”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left="0" w:firstLine="0"/>
              <w:rPr/>
            </w:pPr>
            <w:r w:rsidDel="00000000" w:rsidR="00000000" w:rsidRPr="00000000">
              <w:rPr>
                <w:rtl w:val="0"/>
              </w:rPr>
              <w:t xml:space="preserve">10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ind w:left="0" w:firstLine="0"/>
              <w:rPr/>
            </w:pPr>
            <w:r w:rsidDel="00000000" w:rsidR="00000000" w:rsidRPr="00000000">
              <w:rPr>
                <w:rtl w:val="0"/>
              </w:rPr>
              <w:t xml:space="preserve">Gallery walk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ind w:left="0" w:firstLine="0"/>
              <w:rPr/>
            </w:pPr>
            <w:r w:rsidDel="00000000" w:rsidR="00000000" w:rsidRPr="00000000">
              <w:rPr>
                <w:rtl w:val="0"/>
              </w:rPr>
              <w:t xml:space="preserve">Assisting where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Responding on posit it notes” “What do you see, what do you wonder”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Same as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hyperlink r:id="rId12">
              <w:r w:rsidDel="00000000" w:rsidR="00000000" w:rsidRPr="00000000">
                <w:rPr>
                  <w:color w:val="1155cc"/>
                  <w:u w:val="single"/>
                  <w:rtl w:val="0"/>
                </w:rPr>
                <w:t xml:space="preserve">Gallery walk materials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ind w:left="0" w:firstLine="0"/>
              <w:rPr/>
            </w:pPr>
            <w:r w:rsidDel="00000000" w:rsidR="00000000" w:rsidRPr="00000000">
              <w:rPr>
                <w:rtl w:val="0"/>
              </w:rPr>
              <w:t xml:space="preserve">10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ind w:left="0" w:firstLine="0"/>
              <w:rPr/>
            </w:pPr>
            <w:r w:rsidDel="00000000" w:rsidR="00000000" w:rsidRPr="00000000">
              <w:rPr>
                <w:rtl w:val="0"/>
              </w:rPr>
              <w:t xml:space="preserve">Share 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ind w:left="0" w:firstLine="0"/>
              <w:rPr/>
            </w:pPr>
            <w:r w:rsidDel="00000000" w:rsidR="00000000" w:rsidRPr="00000000">
              <w:rPr>
                <w:rtl w:val="0"/>
              </w:rPr>
              <w:t xml:space="preserve">Let’s share out what we have seen, what we wonder” </w:t>
            </w:r>
          </w:p>
          <w:p w:rsidR="00000000" w:rsidDel="00000000" w:rsidP="00000000" w:rsidRDefault="00000000" w:rsidRPr="00000000" w14:paraId="000000B0">
            <w:pPr>
              <w:widowControl w:val="0"/>
              <w:spacing w:line="240" w:lineRule="auto"/>
              <w:ind w:left="0" w:firstLine="0"/>
              <w:rPr/>
            </w:pPr>
            <w:r w:rsidDel="00000000" w:rsidR="00000000" w:rsidRPr="00000000">
              <w:rPr>
                <w:rtl w:val="0"/>
              </w:rPr>
              <w:t xml:space="preserve">Facilitates class share in and categorizes the see/wonder post its into two columns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Shares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Encourage to share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0" w:firstLine="0"/>
              <w:rPr/>
            </w:pPr>
            <w:r w:rsidDel="00000000" w:rsidR="00000000" w:rsidRPr="00000000">
              <w:rPr>
                <w:rtl w:val="0"/>
              </w:rPr>
              <w:t xml:space="preserve">2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0" w:firstLine="0"/>
              <w:rPr/>
            </w:pPr>
            <w:r w:rsidDel="00000000" w:rsidR="00000000" w:rsidRPr="00000000">
              <w:rPr>
                <w:rtl w:val="0"/>
              </w:rPr>
              <w:t xml:space="preserve">Teacher explanation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0" w:firstLine="0"/>
              <w:rPr/>
            </w:pPr>
            <w:r w:rsidDel="00000000" w:rsidR="00000000" w:rsidRPr="00000000">
              <w:rPr>
                <w:rtl w:val="0"/>
              </w:rPr>
              <w:t xml:space="preserve">This week we are going to be looking more closely at a common bacteria on Cape Cod called cyanobacteria. Specifically we are going to be diving into how it interacts with our environment and us. </w:t>
            </w:r>
          </w:p>
          <w:p w:rsidR="00000000" w:rsidDel="00000000" w:rsidP="00000000" w:rsidRDefault="00000000" w:rsidRPr="00000000" w14:paraId="000000B7">
            <w:pPr>
              <w:widowControl w:val="0"/>
              <w:spacing w:line="240" w:lineRule="auto"/>
              <w:ind w:left="0" w:firstLine="0"/>
              <w:rPr/>
            </w:pPr>
            <w:r w:rsidDel="00000000" w:rsidR="00000000" w:rsidRPr="00000000">
              <w:rPr>
                <w:rtl w:val="0"/>
              </w:rPr>
            </w:r>
          </w:p>
          <w:p w:rsidR="00000000" w:rsidDel="00000000" w:rsidP="00000000" w:rsidRDefault="00000000" w:rsidRPr="00000000" w14:paraId="000000B8">
            <w:pPr>
              <w:widowControl w:val="0"/>
              <w:spacing w:line="240" w:lineRule="auto"/>
              <w:ind w:left="0" w:firstLine="0"/>
              <w:rPr/>
            </w:pPr>
            <w:r w:rsidDel="00000000" w:rsidR="00000000" w:rsidRPr="00000000">
              <w:rPr>
                <w:rtl w:val="0"/>
              </w:rPr>
              <w:t xml:space="preserve">For the next 5 minutes I would like for you to find a picture of a pond that you visit or that is near to your home.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Listening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Listening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0" w:firstLine="0"/>
              <w:rPr/>
            </w:pPr>
            <w:r w:rsidDel="00000000" w:rsidR="00000000" w:rsidRPr="00000000">
              <w:rPr>
                <w:rtl w:val="0"/>
              </w:rPr>
              <w:t xml:space="preserve">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ind w:left="0" w:firstLine="0"/>
              <w:rPr/>
            </w:pPr>
            <w:r w:rsidDel="00000000" w:rsidR="00000000" w:rsidRPr="00000000">
              <w:rPr>
                <w:rtl w:val="0"/>
              </w:rPr>
              <w:t xml:space="preserve">Pond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left="0" w:firstLine="0"/>
              <w:rPr/>
            </w:pPr>
            <w:r w:rsidDel="00000000" w:rsidR="00000000" w:rsidRPr="00000000">
              <w:rPr>
                <w:rtl w:val="0"/>
              </w:rPr>
              <w:t xml:space="preserve">Assisting where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Using internet to search for ponds near their homes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Have pre printed options of ponds for students to choose 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Pond </w:t>
            </w:r>
            <w:hyperlink r:id="rId13">
              <w:r w:rsidDel="00000000" w:rsidR="00000000" w:rsidRPr="00000000">
                <w:rPr>
                  <w:color w:val="1155cc"/>
                  <w:u w:val="single"/>
                  <w:rtl w:val="0"/>
                </w:rPr>
                <w:t xml:space="preserve">options</w:t>
              </w:r>
            </w:hyperlink>
            <w:r w:rsidDel="00000000" w:rsidR="00000000" w:rsidRPr="00000000">
              <w:rPr>
                <w:rtl w:val="0"/>
              </w:rPr>
              <w:t xml:space="preserve"> for students who struggle to research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ind w:left="0" w:firstLine="0"/>
              <w:rPr/>
            </w:pPr>
            <w:r w:rsidDel="00000000" w:rsidR="00000000" w:rsidRPr="00000000">
              <w:rPr>
                <w:rtl w:val="0"/>
              </w:rPr>
              <w:t xml:space="preserve">3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left="0" w:firstLine="0"/>
              <w:rPr/>
            </w:pPr>
            <w:r w:rsidDel="00000000" w:rsidR="00000000" w:rsidRPr="00000000">
              <w:rPr>
                <w:rtl w:val="0"/>
              </w:rPr>
              <w:t xml:space="preserve">Exit slip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ind w:left="0" w:firstLine="0"/>
              <w:rPr/>
            </w:pPr>
            <w:r w:rsidDel="00000000" w:rsidR="00000000" w:rsidRPr="00000000">
              <w:rPr>
                <w:rtl w:val="0"/>
              </w:rPr>
              <w:t xml:space="preserve">Provide questions to answer: </w:t>
            </w:r>
          </w:p>
          <w:p w:rsidR="00000000" w:rsidDel="00000000" w:rsidP="00000000" w:rsidRDefault="00000000" w:rsidRPr="00000000" w14:paraId="000000C5">
            <w:pPr>
              <w:widowControl w:val="0"/>
              <w:numPr>
                <w:ilvl w:val="0"/>
                <w:numId w:val="14"/>
              </w:numPr>
              <w:spacing w:line="240" w:lineRule="auto"/>
              <w:ind w:left="720" w:hanging="360"/>
              <w:rPr>
                <w:u w:val="none"/>
              </w:rPr>
            </w:pPr>
            <w:r w:rsidDel="00000000" w:rsidR="00000000" w:rsidRPr="00000000">
              <w:rPr>
                <w:rtl w:val="0"/>
              </w:rPr>
              <w:t xml:space="preserve">What is one new thing you learned today in regards to cyanobacteria and its relationship to Cape Cod?</w:t>
            </w:r>
          </w:p>
          <w:p w:rsidR="00000000" w:rsidDel="00000000" w:rsidP="00000000" w:rsidRDefault="00000000" w:rsidRPr="00000000" w14:paraId="000000C6">
            <w:pPr>
              <w:widowControl w:val="0"/>
              <w:numPr>
                <w:ilvl w:val="0"/>
                <w:numId w:val="14"/>
              </w:numPr>
              <w:spacing w:line="240" w:lineRule="auto"/>
              <w:ind w:left="720" w:hanging="360"/>
              <w:rPr>
                <w:u w:val="none"/>
              </w:rPr>
            </w:pPr>
            <w:r w:rsidDel="00000000" w:rsidR="00000000" w:rsidRPr="00000000">
              <w:rPr>
                <w:rtl w:val="0"/>
              </w:rPr>
              <w:t xml:space="preserve">What is one question you would like to explore even deeper?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Answer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Modified questions: </w:t>
            </w:r>
          </w:p>
          <w:p w:rsidR="00000000" w:rsidDel="00000000" w:rsidP="00000000" w:rsidRDefault="00000000" w:rsidRPr="00000000" w14:paraId="000000C9">
            <w:pPr>
              <w:widowControl w:val="0"/>
              <w:numPr>
                <w:ilvl w:val="0"/>
                <w:numId w:val="3"/>
              </w:numPr>
              <w:spacing w:line="240" w:lineRule="auto"/>
              <w:ind w:left="720" w:hanging="360"/>
              <w:rPr>
                <w:u w:val="none"/>
              </w:rPr>
            </w:pPr>
            <w:r w:rsidDel="00000000" w:rsidR="00000000" w:rsidRPr="00000000">
              <w:rPr>
                <w:rtl w:val="0"/>
              </w:rPr>
              <w:t xml:space="preserve">How would you describe cyanobacteria? </w:t>
            </w:r>
          </w:p>
          <w:p w:rsidR="00000000" w:rsidDel="00000000" w:rsidP="00000000" w:rsidRDefault="00000000" w:rsidRPr="00000000" w14:paraId="000000CA">
            <w:pPr>
              <w:widowControl w:val="0"/>
              <w:spacing w:line="240" w:lineRule="auto"/>
              <w:rPr/>
            </w:pPr>
            <w:r w:rsidDel="00000000" w:rsidR="00000000" w:rsidRPr="00000000">
              <w:rPr>
                <w:rtl w:val="0"/>
              </w:rPr>
            </w:r>
          </w:p>
          <w:p w:rsidR="00000000" w:rsidDel="00000000" w:rsidP="00000000" w:rsidRDefault="00000000" w:rsidRPr="00000000" w14:paraId="000000CB">
            <w:pPr>
              <w:widowControl w:val="0"/>
              <w:spacing w:line="240" w:lineRule="auto"/>
              <w:rPr/>
            </w:pPr>
            <w:r w:rsidDel="00000000" w:rsidR="00000000" w:rsidRPr="00000000">
              <w:rPr>
                <w:rtl w:val="0"/>
              </w:rPr>
              <w:t xml:space="preserve">Or have student chose one question to answer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Post its </w:t>
            </w:r>
          </w:p>
        </w:tc>
      </w:tr>
    </w:tbl>
    <w:p w:rsidR="00000000" w:rsidDel="00000000" w:rsidP="00000000" w:rsidRDefault="00000000" w:rsidRPr="00000000" w14:paraId="000000CD">
      <w:pPr>
        <w:pStyle w:val="Heading1"/>
        <w:rPr/>
        <w:sectPr>
          <w:type w:val="nextPage"/>
          <w:pgSz w:h="12240" w:w="15840" w:orient="landscape"/>
          <w:pgMar w:bottom="1440" w:top="1440" w:left="1440" w:right="1440" w:header="288" w:footer="720"/>
        </w:sectPr>
      </w:pPr>
      <w:bookmarkStart w:colFirst="0" w:colLast="0" w:name="_esvk9de0asiq" w:id="8"/>
      <w:bookmarkEnd w:id="8"/>
      <w:r w:rsidDel="00000000" w:rsidR="00000000" w:rsidRPr="00000000">
        <w:rPr>
          <w:rtl w:val="0"/>
        </w:rPr>
      </w:r>
    </w:p>
    <w:p w:rsidR="00000000" w:rsidDel="00000000" w:rsidP="00000000" w:rsidRDefault="00000000" w:rsidRPr="00000000" w14:paraId="000000CE">
      <w:pPr>
        <w:pStyle w:val="Heading1"/>
        <w:rPr/>
      </w:pPr>
      <w:bookmarkStart w:colFirst="0" w:colLast="0" w:name="_p3fedci18agi" w:id="9"/>
      <w:bookmarkEnd w:id="9"/>
      <w:r w:rsidDel="00000000" w:rsidR="00000000" w:rsidRPr="00000000">
        <w:rPr>
          <w:rtl w:val="0"/>
        </w:rPr>
        <w:t xml:space="preserve">Lesson 2: </w:t>
      </w:r>
      <w:r w:rsidDel="00000000" w:rsidR="00000000" w:rsidRPr="00000000">
        <w:rPr>
          <w:sz w:val="22"/>
          <w:szCs w:val="22"/>
          <w:rtl w:val="0"/>
        </w:rPr>
        <w:t xml:space="preserve">My Community Map </w:t>
      </w: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00ffff"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Lesson 2: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u w:val="single"/>
              </w:rPr>
            </w:pPr>
            <w:r w:rsidDel="00000000" w:rsidR="00000000" w:rsidRPr="00000000">
              <w:rPr>
                <w:u w:val="single"/>
                <w:rtl w:val="0"/>
              </w:rPr>
              <w:t xml:space="preserve">Lesson Overview:</w:t>
            </w:r>
          </w:p>
          <w:p w:rsidR="00000000" w:rsidDel="00000000" w:rsidP="00000000" w:rsidRDefault="00000000" w:rsidRPr="00000000" w14:paraId="000000D2">
            <w:pPr>
              <w:widowControl w:val="0"/>
              <w:spacing w:line="240" w:lineRule="auto"/>
              <w:rPr/>
            </w:pPr>
            <w:r w:rsidDel="00000000" w:rsidR="00000000" w:rsidRPr="00000000">
              <w:rPr>
                <w:rtl w:val="0"/>
              </w:rPr>
              <w:t xml:space="preserve">Students will create a community map of a pond of their choice. </w:t>
            </w:r>
          </w:p>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i w:val="1"/>
              </w:rPr>
            </w:pPr>
            <w:r w:rsidDel="00000000" w:rsidR="00000000" w:rsidRPr="00000000">
              <w:rPr>
                <w:rtl w:val="0"/>
              </w:rPr>
              <w:t xml:space="preserve">This fits into the overall unit because the map allows students to start to outline the interactions of all the abiotic and biotic factors including cyanobacteria.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u w:val="single"/>
              </w:rPr>
            </w:pPr>
            <w:r w:rsidDel="00000000" w:rsidR="00000000" w:rsidRPr="00000000">
              <w:rPr>
                <w:u w:val="single"/>
                <w:rtl w:val="0"/>
              </w:rPr>
              <w:t xml:space="preserve">Lesson Objectives: </w:t>
            </w:r>
          </w:p>
          <w:p w:rsidR="00000000" w:rsidDel="00000000" w:rsidP="00000000" w:rsidRDefault="00000000" w:rsidRPr="00000000" w14:paraId="000000D6">
            <w:pPr>
              <w:widowControl w:val="0"/>
              <w:spacing w:line="240" w:lineRule="auto"/>
              <w:rPr>
                <w:i w:val="1"/>
              </w:rPr>
            </w:pPr>
            <w:r w:rsidDel="00000000" w:rsidR="00000000" w:rsidRPr="00000000">
              <w:rPr>
                <w:i w:val="1"/>
                <w:rtl w:val="0"/>
              </w:rPr>
              <w:t xml:space="preserve">At the end of the unit, students will be able to describe the major components of a food web and highlight how abiotic and biotic factors interact with one another using specific examples.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Standards:</w:t>
            </w:r>
          </w:p>
          <w:p w:rsidR="00000000" w:rsidDel="00000000" w:rsidP="00000000" w:rsidRDefault="00000000" w:rsidRPr="00000000" w14:paraId="000000D8">
            <w:pPr>
              <w:numPr>
                <w:ilvl w:val="0"/>
                <w:numId w:val="17"/>
              </w:numPr>
              <w:spacing w:line="240" w:lineRule="auto"/>
              <w:ind w:left="720" w:hanging="360"/>
            </w:pPr>
            <w:r w:rsidDel="00000000" w:rsidR="00000000" w:rsidRPr="00000000">
              <w:rPr>
                <w:rFonts w:ascii="Times New Roman" w:cs="Times New Roman" w:eastAsia="Times New Roman" w:hAnsi="Times New Roman"/>
                <w:i w:val="1"/>
                <w:rtl w:val="0"/>
              </w:rPr>
              <w:t xml:space="preserve">6.3   Use a food web to identify and distinguish producers, consumers, and decomposers, and explain the transfer of energy through trophic levels. Describe how relationships among organisms (predation, parasitism, competition, commensalism, mutualism) add to the complexity of biological communities.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Timing:</w:t>
            </w:r>
          </w:p>
          <w:p w:rsidR="00000000" w:rsidDel="00000000" w:rsidP="00000000" w:rsidRDefault="00000000" w:rsidRPr="00000000" w14:paraId="000000DA">
            <w:pPr>
              <w:widowControl w:val="0"/>
              <w:spacing w:line="240" w:lineRule="auto"/>
              <w:ind w:left="720" w:firstLine="0"/>
              <w:rPr>
                <w:i w:val="1"/>
              </w:rPr>
            </w:pPr>
            <w:r w:rsidDel="00000000" w:rsidR="00000000" w:rsidRPr="00000000">
              <w:rPr>
                <w:i w:val="1"/>
                <w:rtl w:val="0"/>
              </w:rPr>
              <w:t xml:space="preserve">45 mins: see below for specific timing </w:t>
            </w:r>
          </w:p>
        </w:tc>
      </w:tr>
      <w:tr>
        <w:trPr>
          <w:cantSplit w:val="0"/>
          <w:trHeight w:val="102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Materials:</w:t>
            </w:r>
          </w:p>
          <w:p w:rsidR="00000000" w:rsidDel="00000000" w:rsidP="00000000" w:rsidRDefault="00000000" w:rsidRPr="00000000" w14:paraId="000000DC">
            <w:pPr>
              <w:widowControl w:val="0"/>
              <w:numPr>
                <w:ilvl w:val="0"/>
                <w:numId w:val="18"/>
              </w:numPr>
              <w:spacing w:line="240" w:lineRule="auto"/>
              <w:ind w:left="720" w:hanging="360"/>
            </w:pPr>
            <w:r w:rsidDel="00000000" w:rsidR="00000000" w:rsidRPr="00000000">
              <w:rPr>
                <w:rtl w:val="0"/>
              </w:rPr>
              <w:t xml:space="preserve">Images of various </w:t>
            </w:r>
            <w:hyperlink r:id="rId14">
              <w:r w:rsidDel="00000000" w:rsidR="00000000" w:rsidRPr="00000000">
                <w:rPr>
                  <w:color w:val="1155cc"/>
                  <w:u w:val="single"/>
                  <w:rtl w:val="0"/>
                </w:rPr>
                <w:t xml:space="preserve">ponds</w:t>
              </w:r>
            </w:hyperlink>
            <w:r w:rsidDel="00000000" w:rsidR="00000000" w:rsidRPr="00000000">
              <w:rPr>
                <w:rtl w:val="0"/>
              </w:rPr>
              <w:t xml:space="preserve"> on Cape Cod</w:t>
            </w:r>
          </w:p>
          <w:p w:rsidR="00000000" w:rsidDel="00000000" w:rsidP="00000000" w:rsidRDefault="00000000" w:rsidRPr="00000000" w14:paraId="000000DD">
            <w:pPr>
              <w:widowControl w:val="0"/>
              <w:numPr>
                <w:ilvl w:val="0"/>
                <w:numId w:val="18"/>
              </w:numPr>
              <w:spacing w:line="240" w:lineRule="auto"/>
              <w:ind w:left="720" w:hanging="360"/>
              <w:rPr>
                <w:u w:val="none"/>
              </w:rPr>
            </w:pPr>
            <w:r w:rsidDel="00000000" w:rsidR="00000000" w:rsidRPr="00000000">
              <w:rPr>
                <w:rtl w:val="0"/>
              </w:rPr>
              <w:t xml:space="preserve">Model </w:t>
            </w:r>
            <w:hyperlink r:id="rId15">
              <w:r w:rsidDel="00000000" w:rsidR="00000000" w:rsidRPr="00000000">
                <w:rPr>
                  <w:color w:val="1155cc"/>
                  <w:u w:val="single"/>
                  <w:rtl w:val="0"/>
                </w:rPr>
                <w:t xml:space="preserve">sketch</w:t>
              </w:r>
            </w:hyperlink>
            <w:r w:rsidDel="00000000" w:rsidR="00000000" w:rsidRPr="00000000">
              <w:rPr>
                <w:rtl w:val="0"/>
              </w:rPr>
              <w:t xml:space="preserve"> of pond</w:t>
            </w:r>
          </w:p>
          <w:p w:rsidR="00000000" w:rsidDel="00000000" w:rsidP="00000000" w:rsidRDefault="00000000" w:rsidRPr="00000000" w14:paraId="000000DE">
            <w:pPr>
              <w:widowControl w:val="0"/>
              <w:numPr>
                <w:ilvl w:val="0"/>
                <w:numId w:val="18"/>
              </w:numPr>
              <w:spacing w:line="240" w:lineRule="auto"/>
              <w:ind w:left="720" w:hanging="360"/>
              <w:rPr>
                <w:u w:val="none"/>
              </w:rPr>
            </w:pPr>
            <w:r w:rsidDel="00000000" w:rsidR="00000000" w:rsidRPr="00000000">
              <w:rPr>
                <w:rtl w:val="0"/>
              </w:rPr>
              <w:t xml:space="preserve">Paper/writing utensils </w:t>
            </w:r>
          </w:p>
          <w:p w:rsidR="00000000" w:rsidDel="00000000" w:rsidP="00000000" w:rsidRDefault="00000000" w:rsidRPr="00000000" w14:paraId="000000DF">
            <w:pPr>
              <w:widowControl w:val="0"/>
              <w:numPr>
                <w:ilvl w:val="0"/>
                <w:numId w:val="18"/>
              </w:numPr>
              <w:spacing w:line="240" w:lineRule="auto"/>
              <w:ind w:left="720" w:hanging="360"/>
              <w:rPr>
                <w:u w:val="none"/>
              </w:rPr>
            </w:pPr>
            <w:r w:rsidDel="00000000" w:rsidR="00000000" w:rsidRPr="00000000">
              <w:rPr>
                <w:rtl w:val="0"/>
              </w:rPr>
              <w:t xml:space="preserve">Optional </w:t>
            </w:r>
            <w:hyperlink r:id="rId16">
              <w:r w:rsidDel="00000000" w:rsidR="00000000" w:rsidRPr="00000000">
                <w:rPr>
                  <w:color w:val="1155cc"/>
                  <w:u w:val="single"/>
                  <w:rtl w:val="0"/>
                </w:rPr>
                <w:t xml:space="preserve">powerpoint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Assessment: </w:t>
            </w:r>
          </w:p>
          <w:p w:rsidR="00000000" w:rsidDel="00000000" w:rsidP="00000000" w:rsidRDefault="00000000" w:rsidRPr="00000000" w14:paraId="000000E1">
            <w:pPr>
              <w:widowControl w:val="0"/>
              <w:spacing w:line="240" w:lineRule="auto"/>
              <w:rPr/>
            </w:pPr>
            <w:r w:rsidDel="00000000" w:rsidR="00000000" w:rsidRPr="00000000">
              <w:rPr>
                <w:rtl w:val="0"/>
              </w:rPr>
              <w:t xml:space="preserve">sketch drawings and MCAS questions</w:t>
            </w:r>
          </w:p>
          <w:p w:rsidR="00000000" w:rsidDel="00000000" w:rsidP="00000000" w:rsidRDefault="00000000" w:rsidRPr="00000000" w14:paraId="000000E2">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widowControl w:val="0"/>
        <w:spacing w:line="200" w:lineRule="auto"/>
        <w:ind w:left="720" w:firstLine="0"/>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tbl>
      <w:tblPr>
        <w:tblStyle w:val="Table7"/>
        <w:tblW w:w="13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1155"/>
        <w:gridCol w:w="3675"/>
        <w:gridCol w:w="2790"/>
        <w:gridCol w:w="3030"/>
        <w:gridCol w:w="2100"/>
        <w:tblGridChange w:id="0">
          <w:tblGrid>
            <w:gridCol w:w="1155"/>
            <w:gridCol w:w="1155"/>
            <w:gridCol w:w="3675"/>
            <w:gridCol w:w="2790"/>
            <w:gridCol w:w="3030"/>
            <w:gridCol w:w="2100"/>
          </w:tblGrid>
        </w:tblGridChange>
      </w:tblGrid>
      <w:tr>
        <w:trPr>
          <w:cantSplit w:val="0"/>
          <w:trHeight w:val="420" w:hRule="atLeast"/>
          <w:tblHeader w:val="0"/>
        </w:trPr>
        <w:tc>
          <w:tcPr>
            <w:gridSpan w:val="6"/>
            <w:shd w:fill="00ffff"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Lesson 2: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i w:val="1"/>
              </w:rPr>
            </w:pPr>
            <w:r w:rsidDel="00000000" w:rsidR="00000000" w:rsidRPr="00000000">
              <w:rPr>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Modifications</w:t>
            </w:r>
          </w:p>
          <w:p w:rsidR="00000000" w:rsidDel="00000000" w:rsidP="00000000" w:rsidRDefault="00000000" w:rsidRPr="00000000" w14:paraId="000000F1">
            <w:pPr>
              <w:widowControl w:val="0"/>
              <w:spacing w:line="240" w:lineRule="auto"/>
              <w:rPr>
                <w:sz w:val="16"/>
                <w:szCs w:val="16"/>
              </w:rPr>
            </w:pPr>
            <w:r w:rsidDel="00000000" w:rsidR="00000000" w:rsidRPr="00000000">
              <w:rPr>
                <w:sz w:val="16"/>
                <w:szCs w:val="16"/>
                <w:rtl w:val="0"/>
              </w:rPr>
              <w:t xml:space="preserve">Please note these are sample suggestions. All modifications should be unique to your students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Warm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numPr>
                <w:ilvl w:val="0"/>
                <w:numId w:val="13"/>
              </w:numPr>
              <w:spacing w:line="240" w:lineRule="auto"/>
              <w:ind w:left="720" w:hanging="360"/>
              <w:rPr>
                <w:u w:val="none"/>
              </w:rPr>
            </w:pPr>
            <w:r w:rsidDel="00000000" w:rsidR="00000000" w:rsidRPr="00000000">
              <w:rPr>
                <w:rtl w:val="0"/>
              </w:rPr>
              <w:t xml:space="preserve">Hand out exit slips with feedback</w:t>
            </w:r>
          </w:p>
          <w:p w:rsidR="00000000" w:rsidDel="00000000" w:rsidP="00000000" w:rsidRDefault="00000000" w:rsidRPr="00000000" w14:paraId="000000F6">
            <w:pPr>
              <w:widowControl w:val="0"/>
              <w:numPr>
                <w:ilvl w:val="0"/>
                <w:numId w:val="13"/>
              </w:numPr>
              <w:spacing w:line="240" w:lineRule="auto"/>
              <w:ind w:left="720" w:hanging="360"/>
              <w:rPr>
                <w:u w:val="none"/>
              </w:rPr>
            </w:pPr>
            <w:r w:rsidDel="00000000" w:rsidR="00000000" w:rsidRPr="00000000">
              <w:rPr>
                <w:rtl w:val="0"/>
              </w:rPr>
              <w:t xml:space="preserve">Ask students to share their responses to the answers of yesterday's exit slip with a partner</w:t>
            </w:r>
          </w:p>
          <w:p w:rsidR="00000000" w:rsidDel="00000000" w:rsidP="00000000" w:rsidRDefault="00000000" w:rsidRPr="00000000" w14:paraId="000000F7">
            <w:pPr>
              <w:widowControl w:val="0"/>
              <w:numPr>
                <w:ilvl w:val="0"/>
                <w:numId w:val="13"/>
              </w:numPr>
              <w:spacing w:line="240" w:lineRule="auto"/>
              <w:ind w:left="720" w:hanging="360"/>
              <w:rPr>
                <w:u w:val="none"/>
              </w:rPr>
            </w:pPr>
            <w:r w:rsidDel="00000000" w:rsidR="00000000" w:rsidRPr="00000000">
              <w:rPr>
                <w:rtl w:val="0"/>
              </w:rPr>
              <w:t xml:space="preserve">Any new thoughts/questions come 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numPr>
                <w:ilvl w:val="0"/>
                <w:numId w:val="16"/>
              </w:numPr>
              <w:spacing w:line="240" w:lineRule="auto"/>
              <w:ind w:left="720" w:hanging="360"/>
              <w:rPr>
                <w:u w:val="none"/>
              </w:rPr>
            </w:pPr>
            <w:r w:rsidDel="00000000" w:rsidR="00000000" w:rsidRPr="00000000">
              <w:rPr>
                <w:rtl w:val="0"/>
              </w:rPr>
              <w:t xml:space="preserve">Review teacher feedback </w:t>
            </w:r>
          </w:p>
          <w:p w:rsidR="00000000" w:rsidDel="00000000" w:rsidP="00000000" w:rsidRDefault="00000000" w:rsidRPr="00000000" w14:paraId="000000F9">
            <w:pPr>
              <w:widowControl w:val="0"/>
              <w:numPr>
                <w:ilvl w:val="0"/>
                <w:numId w:val="16"/>
              </w:numPr>
              <w:spacing w:line="240" w:lineRule="auto"/>
              <w:ind w:left="720" w:hanging="360"/>
              <w:rPr>
                <w:u w:val="none"/>
              </w:rPr>
            </w:pPr>
            <w:r w:rsidDel="00000000" w:rsidR="00000000" w:rsidRPr="00000000">
              <w:rPr>
                <w:rtl w:val="0"/>
              </w:rPr>
              <w:t xml:space="preserve">Share responses with a partner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ind w:left="720" w:hanging="360"/>
              <w:rPr/>
            </w:pPr>
            <w:r w:rsidDel="00000000" w:rsidR="00000000" w:rsidRPr="00000000">
              <w:rPr>
                <w:rtl w:val="0"/>
              </w:rPr>
              <w:t xml:space="preserve">As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t xml:space="preserve">Exit slips with teacher feedback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2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Intro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Yesterday we started our exploration of cyanobacteria. Today we are going to dive into the concepts of a food web and create personalized food webs based on the pond you identified yesterday. </w:t>
            </w:r>
          </w:p>
          <w:p w:rsidR="00000000" w:rsidDel="00000000" w:rsidP="00000000" w:rsidRDefault="00000000" w:rsidRPr="00000000" w14:paraId="000000FF">
            <w:pPr>
              <w:widowControl w:val="0"/>
              <w:spacing w:line="240" w:lineRule="auto"/>
              <w:rPr/>
            </w:pPr>
            <w:r w:rsidDel="00000000" w:rsidR="00000000" w:rsidRPr="00000000">
              <w:rPr>
                <w:rtl w:val="0"/>
              </w:rPr>
            </w:r>
          </w:p>
          <w:p w:rsidR="00000000" w:rsidDel="00000000" w:rsidP="00000000" w:rsidRDefault="00000000" w:rsidRPr="00000000" w14:paraId="00000100">
            <w:pPr>
              <w:widowControl w:val="0"/>
              <w:spacing w:line="240" w:lineRule="auto"/>
              <w:rPr/>
            </w:pPr>
            <w:r w:rsidDel="00000000" w:rsidR="00000000" w:rsidRPr="00000000">
              <w:rPr>
                <w:rtl w:val="0"/>
              </w:rPr>
              <w:t xml:space="preserve">Using your image of your pond please sketch a diagram of the pond. You should include plants and animals and any processes you can think of (photosynthesis for example) </w:t>
            </w:r>
          </w:p>
          <w:p w:rsidR="00000000" w:rsidDel="00000000" w:rsidP="00000000" w:rsidRDefault="00000000" w:rsidRPr="00000000" w14:paraId="00000101">
            <w:pPr>
              <w:widowControl w:val="0"/>
              <w:spacing w:line="240" w:lineRule="auto"/>
              <w:rPr/>
            </w:pPr>
            <w:r w:rsidDel="00000000" w:rsidR="00000000" w:rsidRPr="00000000">
              <w:rPr>
                <w:rtl w:val="0"/>
              </w:rPr>
            </w:r>
          </w:p>
          <w:p w:rsidR="00000000" w:rsidDel="00000000" w:rsidP="00000000" w:rsidRDefault="00000000" w:rsidRPr="00000000" w14:paraId="00000102">
            <w:pPr>
              <w:widowControl w:val="0"/>
              <w:spacing w:line="240" w:lineRule="auto"/>
              <w:rPr/>
            </w:pPr>
            <w:r w:rsidDel="00000000" w:rsidR="00000000" w:rsidRPr="00000000">
              <w:rPr>
                <w:rtl w:val="0"/>
              </w:rPr>
              <w:t xml:space="preserve">Include cyanobacteria!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t xml:space="preserve">Listening and taking out pictures from yesterday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Choose from a </w:t>
            </w:r>
            <w:hyperlink r:id="rId17">
              <w:r w:rsidDel="00000000" w:rsidR="00000000" w:rsidRPr="00000000">
                <w:rPr>
                  <w:color w:val="1155cc"/>
                  <w:u w:val="single"/>
                  <w:rtl w:val="0"/>
                </w:rPr>
                <w:t xml:space="preserve">sample sketch </w:t>
              </w:r>
            </w:hyperlink>
            <w:r w:rsidDel="00000000" w:rsidR="00000000" w:rsidRPr="00000000">
              <w:rPr>
                <w:rtl w:val="0"/>
              </w:rPr>
              <w:t xml:space="preserve">or a provided picture of a </w:t>
            </w:r>
            <w:hyperlink r:id="rId18">
              <w:r w:rsidDel="00000000" w:rsidR="00000000" w:rsidRPr="00000000">
                <w:rPr>
                  <w:color w:val="1155cc"/>
                  <w:u w:val="single"/>
                  <w:rtl w:val="0"/>
                </w:rPr>
                <w:t xml:space="preserve">pond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hyperlink r:id="rId19">
              <w:r w:rsidDel="00000000" w:rsidR="00000000" w:rsidRPr="00000000">
                <w:rPr>
                  <w:color w:val="1155cc"/>
                  <w:u w:val="single"/>
                  <w:rtl w:val="0"/>
                </w:rPr>
                <w:t xml:space="preserve">Model sketch</w:t>
              </w:r>
            </w:hyperlink>
            <w:r w:rsidDel="00000000" w:rsidR="00000000" w:rsidRPr="00000000">
              <w:rPr>
                <w:rtl w:val="0"/>
              </w:rPr>
              <w:t xml:space="preserve">, pictures of </w:t>
            </w:r>
            <w:hyperlink r:id="rId20">
              <w:r w:rsidDel="00000000" w:rsidR="00000000" w:rsidRPr="00000000">
                <w:rPr>
                  <w:color w:val="1155cc"/>
                  <w:u w:val="single"/>
                  <w:rtl w:val="0"/>
                </w:rPr>
                <w:t xml:space="preserve">ponds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10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t xml:space="preserve">Sketch our your pond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t xml:space="preserve">Assist when needed / check to make sure students on task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t xml:space="preserve">Sketch out pond and label organisms and processes. Include cyanobacteria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Use sample sketch as a model or add to the sample sketch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hyperlink r:id="rId21">
              <w:r w:rsidDel="00000000" w:rsidR="00000000" w:rsidRPr="00000000">
                <w:rPr>
                  <w:color w:val="1155cc"/>
                  <w:u w:val="single"/>
                  <w:rtl w:val="0"/>
                </w:rPr>
                <w:t xml:space="preserve">Model sketch</w:t>
              </w:r>
            </w:hyperlink>
            <w:r w:rsidDel="00000000" w:rsidR="00000000" w:rsidRPr="00000000">
              <w:rPr>
                <w:rtl w:val="0"/>
              </w:rPr>
              <w:t xml:space="preserve">, pictures of </w:t>
            </w:r>
            <w:hyperlink r:id="rId22">
              <w:r w:rsidDel="00000000" w:rsidR="00000000" w:rsidRPr="00000000">
                <w:rPr>
                  <w:color w:val="1155cc"/>
                  <w:u w:val="single"/>
                  <w:rtl w:val="0"/>
                </w:rPr>
                <w:t xml:space="preserve">ponds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10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t xml:space="preserve">Intro to concepts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rPr>
            </w:pPr>
            <w:r w:rsidDel="00000000" w:rsidR="00000000" w:rsidRPr="00000000">
              <w:rPr>
                <w:rtl w:val="0"/>
              </w:rPr>
              <w:t xml:space="preserve">Introduce students to the concepts associated with food web: </w:t>
            </w:r>
            <w:r w:rsidDel="00000000" w:rsidR="00000000" w:rsidRPr="00000000">
              <w:rPr>
                <w:rFonts w:ascii="Times New Roman" w:cs="Times New Roman" w:eastAsia="Times New Roman" w:hAnsi="Times New Roman"/>
                <w:rtl w:val="0"/>
              </w:rPr>
              <w:t xml:space="preserve">producers, consumers, and decomposers, and explain the transfer of energy through trophic levels. Describe how relationships among organisms (predation, parasitism, competition, commensalism, mutualism) add to the complexity of biological communities.</w:t>
            </w:r>
          </w:p>
          <w:p w:rsidR="00000000" w:rsidDel="00000000" w:rsidP="00000000" w:rsidRDefault="00000000" w:rsidRPr="00000000" w14:paraId="0000010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can be done via </w:t>
            </w:r>
            <w:hyperlink r:id="rId23">
              <w:r w:rsidDel="00000000" w:rsidR="00000000" w:rsidRPr="00000000">
                <w:rPr>
                  <w:rFonts w:ascii="Times New Roman" w:cs="Times New Roman" w:eastAsia="Times New Roman" w:hAnsi="Times New Roman"/>
                  <w:color w:val="1155cc"/>
                  <w:u w:val="single"/>
                  <w:rtl w:val="0"/>
                </w:rPr>
                <w:t xml:space="preserve">powerpoint</w:t>
              </w:r>
            </w:hyperlink>
            <w:r w:rsidDel="00000000" w:rsidR="00000000" w:rsidRPr="00000000">
              <w:rPr>
                <w:rFonts w:ascii="Times New Roman" w:cs="Times New Roman" w:eastAsia="Times New Roman" w:hAnsi="Times New Roman"/>
                <w:rtl w:val="0"/>
              </w:rPr>
              <w:t xml:space="preserve">, video, flashcards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Take notes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Provide sample pictures/descriptions for each term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10 mins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Apply concepts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Explain to students that they should try to add the vocabulary just reviewed onto their sketches/pictures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t xml:space="preserve">Add vocab: </w:t>
            </w:r>
            <w:r w:rsidDel="00000000" w:rsidR="00000000" w:rsidRPr="00000000">
              <w:rPr>
                <w:sz w:val="20"/>
                <w:szCs w:val="20"/>
                <w:rtl w:val="0"/>
              </w:rPr>
              <w:t xml:space="preserve">producer, consumer, decomposer, predator, parasite, commensalism, multalism, parasitism</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Provide examples/samples: </w:t>
            </w:r>
          </w:p>
          <w:p w:rsidR="00000000" w:rsidDel="00000000" w:rsidP="00000000" w:rsidRDefault="00000000" w:rsidRPr="00000000" w14:paraId="00000119">
            <w:pPr>
              <w:widowControl w:val="0"/>
              <w:spacing w:line="240" w:lineRule="auto"/>
              <w:rPr/>
            </w:pPr>
            <w:r w:rsidDel="00000000" w:rsidR="00000000" w:rsidRPr="00000000">
              <w:rPr>
                <w:rtl w:val="0"/>
              </w:rPr>
              <w:t xml:space="preserve">Tree is a producer/autotroph</w:t>
            </w:r>
          </w:p>
          <w:p w:rsidR="00000000" w:rsidDel="00000000" w:rsidP="00000000" w:rsidRDefault="00000000" w:rsidRPr="00000000" w14:paraId="000001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hyperlink r:id="rId24">
              <w:r w:rsidDel="00000000" w:rsidR="00000000" w:rsidRPr="00000000">
                <w:rPr>
                  <w:color w:val="1155cc"/>
                  <w:u w:val="single"/>
                  <w:rtl w:val="0"/>
                </w:rPr>
                <w:t xml:space="preserve">Model sketch</w:t>
              </w:r>
            </w:hyperlink>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Pair 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When you are done find someone else who is also finished and compare ecosystems </w:t>
            </w:r>
          </w:p>
          <w:p w:rsidR="00000000" w:rsidDel="00000000" w:rsidP="00000000" w:rsidRDefault="00000000" w:rsidRPr="00000000" w14:paraId="0000011F">
            <w:pPr>
              <w:widowControl w:val="0"/>
              <w:spacing w:line="240" w:lineRule="auto"/>
              <w:rPr/>
            </w:pPr>
            <w:r w:rsidDel="00000000" w:rsidR="00000000" w:rsidRPr="00000000">
              <w:rPr>
                <w:rtl w:val="0"/>
              </w:rPr>
              <w:t xml:space="preserve">-Would you agree with how your partner labeled their ecosystem? </w:t>
            </w:r>
          </w:p>
          <w:p w:rsidR="00000000" w:rsidDel="00000000" w:rsidP="00000000" w:rsidRDefault="00000000" w:rsidRPr="00000000" w14:paraId="00000120">
            <w:pPr>
              <w:widowControl w:val="0"/>
              <w:spacing w:line="240" w:lineRule="auto"/>
              <w:rPr/>
            </w:pPr>
            <w:r w:rsidDel="00000000" w:rsidR="00000000" w:rsidRPr="00000000">
              <w:rPr>
                <w:rtl w:val="0"/>
              </w:rPr>
            </w:r>
          </w:p>
          <w:p w:rsidR="00000000" w:rsidDel="00000000" w:rsidP="00000000" w:rsidRDefault="00000000" w:rsidRPr="00000000" w14:paraId="00000121">
            <w:pPr>
              <w:widowControl w:val="0"/>
              <w:spacing w:line="240" w:lineRule="auto"/>
              <w:rPr/>
            </w:pPr>
            <w:r w:rsidDel="00000000" w:rsidR="00000000" w:rsidRPr="00000000">
              <w:rPr>
                <w:rtl w:val="0"/>
              </w:rPr>
              <w:t xml:space="preserve">Discuss with partner: what vocab word would you assign to cyanobacteria?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Discuss with your partner if you agree or disagree with labeling. Revise as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Compare with sample sketch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Exit slip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ind w:left="0" w:firstLine="0"/>
              <w:rPr/>
            </w:pPr>
            <w:r w:rsidDel="00000000" w:rsidR="00000000" w:rsidRPr="00000000">
              <w:rPr>
                <w:rtl w:val="0"/>
              </w:rPr>
              <w:t xml:space="preserve">MCAS practice questions</w:t>
            </w:r>
          </w:p>
          <w:p w:rsidR="00000000" w:rsidDel="00000000" w:rsidP="00000000" w:rsidRDefault="00000000" w:rsidRPr="00000000" w14:paraId="00000128">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Answer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Provide fewer choice options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MCAS </w:t>
            </w:r>
            <w:hyperlink r:id="rId25">
              <w:r w:rsidDel="00000000" w:rsidR="00000000" w:rsidRPr="00000000">
                <w:rPr>
                  <w:color w:val="1155cc"/>
                  <w:u w:val="single"/>
                  <w:rtl w:val="0"/>
                </w:rPr>
                <w:t xml:space="preserve">questions</w:t>
              </w:r>
            </w:hyperlink>
            <w:r w:rsidDel="00000000" w:rsidR="00000000" w:rsidRPr="00000000">
              <w:rPr>
                <w:rtl w:val="0"/>
              </w:rPr>
            </w:r>
          </w:p>
        </w:tc>
      </w:tr>
    </w:tbl>
    <w:p w:rsidR="00000000" w:rsidDel="00000000" w:rsidP="00000000" w:rsidRDefault="00000000" w:rsidRPr="00000000" w14:paraId="0000012C">
      <w:pPr>
        <w:widowControl w:val="0"/>
        <w:spacing w:line="200" w:lineRule="auto"/>
        <w:ind w:left="720" w:firstLine="0"/>
        <w:rPr>
          <w:sz w:val="20"/>
          <w:szCs w:val="20"/>
        </w:rPr>
      </w:pPr>
      <w:r w:rsidDel="00000000" w:rsidR="00000000" w:rsidRPr="00000000">
        <w:rPr>
          <w:rtl w:val="0"/>
        </w:rPr>
      </w:r>
    </w:p>
    <w:p w:rsidR="00000000" w:rsidDel="00000000" w:rsidP="00000000" w:rsidRDefault="00000000" w:rsidRPr="00000000" w14:paraId="0000012D">
      <w:pPr>
        <w:widowControl w:val="0"/>
        <w:spacing w:line="200" w:lineRule="auto"/>
        <w:ind w:left="0" w:firstLine="0"/>
        <w:rPr/>
        <w:sectPr>
          <w:type w:val="nextPage"/>
          <w:pgSz w:h="12240" w:w="15840" w:orient="landscape"/>
          <w:pgMar w:bottom="1440" w:top="1440" w:left="1440" w:right="1440" w:header="288" w:footer="720"/>
        </w:sectPr>
      </w:pPr>
      <w:r w:rsidDel="00000000" w:rsidR="00000000" w:rsidRPr="00000000">
        <w:rPr>
          <w:rtl w:val="0"/>
        </w:rPr>
      </w:r>
    </w:p>
    <w:p w:rsidR="00000000" w:rsidDel="00000000" w:rsidP="00000000" w:rsidRDefault="00000000" w:rsidRPr="00000000" w14:paraId="0000012E">
      <w:pPr>
        <w:pStyle w:val="Heading1"/>
        <w:rPr>
          <w:sz w:val="44"/>
          <w:szCs w:val="44"/>
        </w:rPr>
      </w:pPr>
      <w:bookmarkStart w:colFirst="0" w:colLast="0" w:name="_atveapupsgen" w:id="10"/>
      <w:bookmarkEnd w:id="10"/>
      <w:r w:rsidDel="00000000" w:rsidR="00000000" w:rsidRPr="00000000">
        <w:rPr>
          <w:rtl w:val="0"/>
        </w:rPr>
        <w:t xml:space="preserve">Lesson 3: </w:t>
      </w:r>
      <w:r w:rsidDel="00000000" w:rsidR="00000000" w:rsidRPr="00000000">
        <w:rPr>
          <w:sz w:val="26"/>
          <w:szCs w:val="26"/>
          <w:rtl w:val="0"/>
        </w:rPr>
        <w:t xml:space="preserve">Cyanobacteria - Friend or Foe?</w:t>
      </w: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ff0000"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Lesson 3: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u w:val="single"/>
              </w:rPr>
            </w:pPr>
            <w:r w:rsidDel="00000000" w:rsidR="00000000" w:rsidRPr="00000000">
              <w:rPr>
                <w:u w:val="single"/>
                <w:rtl w:val="0"/>
              </w:rPr>
              <w:t xml:space="preserve">Lesson Overview:</w:t>
            </w:r>
          </w:p>
          <w:p w:rsidR="00000000" w:rsidDel="00000000" w:rsidP="00000000" w:rsidRDefault="00000000" w:rsidRPr="00000000" w14:paraId="00000132">
            <w:pPr>
              <w:widowControl w:val="0"/>
              <w:spacing w:line="240" w:lineRule="auto"/>
              <w:ind w:left="0" w:firstLine="0"/>
              <w:rPr>
                <w:i w:val="1"/>
              </w:rPr>
            </w:pPr>
            <w:r w:rsidDel="00000000" w:rsidR="00000000" w:rsidRPr="00000000">
              <w:rPr>
                <w:i w:val="1"/>
                <w:rtl w:val="0"/>
              </w:rPr>
              <w:t xml:space="preserve">Students will participate in discussion about the importance of keeping a healthy balance of cyanobacteria. </w:t>
            </w:r>
          </w:p>
          <w:p w:rsidR="00000000" w:rsidDel="00000000" w:rsidP="00000000" w:rsidRDefault="00000000" w:rsidRPr="00000000" w14:paraId="00000133">
            <w:pPr>
              <w:widowControl w:val="0"/>
              <w:spacing w:line="240" w:lineRule="auto"/>
              <w:ind w:left="0" w:firstLine="0"/>
              <w:rPr>
                <w:i w:val="1"/>
              </w:rPr>
            </w:pPr>
            <w:r w:rsidDel="00000000" w:rsidR="00000000" w:rsidRPr="00000000">
              <w:rPr>
                <w:rtl w:val="0"/>
              </w:rPr>
            </w:r>
          </w:p>
          <w:p w:rsidR="00000000" w:rsidDel="00000000" w:rsidP="00000000" w:rsidRDefault="00000000" w:rsidRPr="00000000" w14:paraId="00000134">
            <w:pPr>
              <w:widowControl w:val="0"/>
              <w:spacing w:line="240" w:lineRule="auto"/>
              <w:ind w:left="0" w:firstLine="0"/>
              <w:rPr>
                <w:i w:val="1"/>
              </w:rPr>
            </w:pPr>
            <w:r w:rsidDel="00000000" w:rsidR="00000000" w:rsidRPr="00000000">
              <w:rPr>
                <w:i w:val="1"/>
                <w:rtl w:val="0"/>
              </w:rPr>
              <w:t xml:space="preserve">This lesson fits into the unit because it is important to understand the cycles of resources and the necessity to maintain healthy balances of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Lesson Objectives: </w:t>
            </w:r>
          </w:p>
          <w:p w:rsidR="00000000" w:rsidDel="00000000" w:rsidP="00000000" w:rsidRDefault="00000000" w:rsidRPr="00000000" w14:paraId="00000136">
            <w:pPr>
              <w:widowControl w:val="0"/>
              <w:spacing w:line="240" w:lineRule="auto"/>
              <w:rPr>
                <w:i w:val="1"/>
              </w:rPr>
            </w:pPr>
            <w:r w:rsidDel="00000000" w:rsidR="00000000" w:rsidRPr="00000000">
              <w:rPr>
                <w:i w:val="1"/>
                <w:rtl w:val="0"/>
              </w:rPr>
              <w:t xml:space="preserve">At the end of the lesson, students will be able to articulate the danger of too much cyanobacteria in the ecosystem and be able to explain how cyanobacteria can be beneficial at an appropriate amount.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Standards:</w:t>
            </w:r>
          </w:p>
          <w:p w:rsidR="00000000" w:rsidDel="00000000" w:rsidP="00000000" w:rsidRDefault="00000000" w:rsidRPr="00000000" w14:paraId="00000138">
            <w:pPr>
              <w:numPr>
                <w:ilvl w:val="0"/>
                <w:numId w:val="17"/>
              </w:numPr>
              <w:spacing w:line="240" w:lineRule="auto"/>
              <w:ind w:left="720" w:hanging="360"/>
            </w:pPr>
            <w:r w:rsidDel="00000000" w:rsidR="00000000" w:rsidRPr="00000000">
              <w:rPr>
                <w:rFonts w:ascii="Times New Roman" w:cs="Times New Roman" w:eastAsia="Times New Roman" w:hAnsi="Times New Roman"/>
                <w:i w:val="1"/>
                <w:rtl w:val="0"/>
              </w:rPr>
              <w:t xml:space="preserve">6.4 Explain how water, carbon, and nitrogen cycle between abiotic resources and organic matter in an ecosystem, and how oxygen cycles through photosynthesis and respiration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t xml:space="preserve">Timing:</w:t>
            </w:r>
          </w:p>
          <w:p w:rsidR="00000000" w:rsidDel="00000000" w:rsidP="00000000" w:rsidRDefault="00000000" w:rsidRPr="00000000" w14:paraId="0000013A">
            <w:pPr>
              <w:widowControl w:val="0"/>
              <w:numPr>
                <w:ilvl w:val="0"/>
                <w:numId w:val="1"/>
              </w:numPr>
              <w:spacing w:line="240" w:lineRule="auto"/>
              <w:ind w:left="720" w:hanging="360"/>
              <w:rPr>
                <w:i w:val="1"/>
              </w:rPr>
            </w:pPr>
            <w:r w:rsidDel="00000000" w:rsidR="00000000" w:rsidRPr="00000000">
              <w:rPr>
                <w:i w:val="1"/>
                <w:rtl w:val="0"/>
              </w:rPr>
              <w:t xml:space="preserve">45 mins: see below for specific timing</w:t>
            </w:r>
          </w:p>
        </w:tc>
      </w:tr>
      <w:tr>
        <w:trPr>
          <w:cantSplit w:val="0"/>
          <w:trHeight w:val="102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Materials:</w:t>
            </w:r>
          </w:p>
          <w:p w:rsidR="00000000" w:rsidDel="00000000" w:rsidP="00000000" w:rsidRDefault="00000000" w:rsidRPr="00000000" w14:paraId="0000013C">
            <w:pPr>
              <w:widowControl w:val="0"/>
              <w:numPr>
                <w:ilvl w:val="0"/>
                <w:numId w:val="18"/>
              </w:numPr>
              <w:spacing w:line="240" w:lineRule="auto"/>
              <w:ind w:left="720" w:hanging="360"/>
            </w:pPr>
            <w:r w:rsidDel="00000000" w:rsidR="00000000" w:rsidRPr="00000000">
              <w:rPr>
                <w:rtl w:val="0"/>
              </w:rPr>
              <w:t xml:space="preserve">Computer, internet, art supplies, </w:t>
            </w:r>
            <w:hyperlink r:id="rId26">
              <w:r w:rsidDel="00000000" w:rsidR="00000000" w:rsidRPr="00000000">
                <w:rPr>
                  <w:color w:val="1155cc"/>
                  <w:u w:val="single"/>
                  <w:rtl w:val="0"/>
                </w:rPr>
                <w:t xml:space="preserve">article</w:t>
              </w:r>
            </w:hyperlink>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Assessment: </w:t>
            </w:r>
          </w:p>
          <w:p w:rsidR="00000000" w:rsidDel="00000000" w:rsidP="00000000" w:rsidRDefault="00000000" w:rsidRPr="00000000" w14:paraId="0000013E">
            <w:pPr>
              <w:widowControl w:val="0"/>
              <w:spacing w:line="240" w:lineRule="auto"/>
              <w:rPr/>
            </w:pPr>
            <w:r w:rsidDel="00000000" w:rsidR="00000000" w:rsidRPr="00000000">
              <w:rPr>
                <w:rtl w:val="0"/>
              </w:rPr>
              <w:t xml:space="preserve">Observation of discussion</w:t>
            </w:r>
          </w:p>
          <w:p w:rsidR="00000000" w:rsidDel="00000000" w:rsidP="00000000" w:rsidRDefault="00000000" w:rsidRPr="00000000" w14:paraId="0000013F">
            <w:pPr>
              <w:widowControl w:val="0"/>
              <w:spacing w:line="240" w:lineRule="auto"/>
              <w:rPr/>
            </w:pPr>
            <w:r w:rsidDel="00000000" w:rsidR="00000000" w:rsidRPr="00000000">
              <w:rPr>
                <w:rtl w:val="0"/>
              </w:rPr>
              <w:t xml:space="preserve">Campaign </w:t>
            </w:r>
          </w:p>
          <w:p w:rsidR="00000000" w:rsidDel="00000000" w:rsidP="00000000" w:rsidRDefault="00000000" w:rsidRPr="00000000" w14:paraId="00000140">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tbl>
      <w:tblPr>
        <w:tblStyle w:val="Table9"/>
        <w:tblW w:w="13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365"/>
        <w:gridCol w:w="3420"/>
        <w:gridCol w:w="2310"/>
        <w:gridCol w:w="4515"/>
        <w:gridCol w:w="1335"/>
        <w:tblGridChange w:id="0">
          <w:tblGrid>
            <w:gridCol w:w="945"/>
            <w:gridCol w:w="1365"/>
            <w:gridCol w:w="3420"/>
            <w:gridCol w:w="2310"/>
            <w:gridCol w:w="4515"/>
            <w:gridCol w:w="1335"/>
          </w:tblGrid>
        </w:tblGridChange>
      </w:tblGrid>
      <w:tr>
        <w:trPr>
          <w:cantSplit w:val="0"/>
          <w:trHeight w:val="420" w:hRule="atLeast"/>
          <w:tblHeader w:val="0"/>
        </w:trPr>
        <w:tc>
          <w:tcPr>
            <w:gridSpan w:val="6"/>
            <w:shd w:fill="ff0000"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b w:val="1"/>
              </w:rPr>
            </w:pPr>
            <w:r w:rsidDel="00000000" w:rsidR="00000000" w:rsidRPr="00000000">
              <w:rPr>
                <w:b w:val="1"/>
                <w:rtl w:val="0"/>
              </w:rPr>
              <w:t xml:space="preserve">Lesson 3: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b w:val="1"/>
              </w:rPr>
            </w:pPr>
            <w:r w:rsidDel="00000000" w:rsidR="00000000" w:rsidRPr="00000000">
              <w:rPr>
                <w:b w:val="1"/>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b w:val="1"/>
              </w:rPr>
            </w:pPr>
            <w:r w:rsidDel="00000000" w:rsidR="00000000" w:rsidRPr="00000000">
              <w:rPr>
                <w:b w:val="1"/>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b w:val="1"/>
                <w:i w:val="1"/>
              </w:rPr>
            </w:pPr>
            <w:r w:rsidDel="00000000" w:rsidR="00000000" w:rsidRPr="00000000">
              <w:rPr>
                <w:b w:val="1"/>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b w:val="1"/>
              </w:rPr>
            </w:pPr>
            <w:r w:rsidDel="00000000" w:rsidR="00000000" w:rsidRPr="00000000">
              <w:rPr>
                <w:b w:val="1"/>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b w:val="1"/>
              </w:rPr>
            </w:pPr>
            <w:r w:rsidDel="00000000" w:rsidR="00000000" w:rsidRPr="00000000">
              <w:rPr>
                <w:b w:val="1"/>
                <w:rtl w:val="0"/>
              </w:rPr>
              <w:t xml:space="preserve">Modifications</w:t>
            </w:r>
          </w:p>
          <w:p w:rsidR="00000000" w:rsidDel="00000000" w:rsidP="00000000" w:rsidRDefault="00000000" w:rsidRPr="00000000" w14:paraId="00000150">
            <w:pPr>
              <w:widowControl w:val="0"/>
              <w:spacing w:line="240" w:lineRule="auto"/>
              <w:rPr>
                <w:b w:val="1"/>
              </w:rPr>
            </w:pPr>
            <w:r w:rsidDel="00000000" w:rsidR="00000000" w:rsidRPr="00000000">
              <w:rPr>
                <w:sz w:val="16"/>
                <w:szCs w:val="16"/>
                <w:rtl w:val="0"/>
              </w:rPr>
              <w:t xml:space="preserve">Please note these are sample suggestions. All modifications should be unique to your students needs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b w:val="1"/>
              </w:rPr>
            </w:pPr>
            <w:r w:rsidDel="00000000" w:rsidR="00000000" w:rsidRPr="00000000">
              <w:rPr>
                <w:b w:val="1"/>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Warm 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t xml:space="preserve">Explain opening question to respond to: </w:t>
            </w:r>
          </w:p>
          <w:p w:rsidR="00000000" w:rsidDel="00000000" w:rsidP="00000000" w:rsidRDefault="00000000" w:rsidRPr="00000000" w14:paraId="00000155">
            <w:pPr>
              <w:widowControl w:val="0"/>
              <w:numPr>
                <w:ilvl w:val="0"/>
                <w:numId w:val="5"/>
              </w:numPr>
              <w:spacing w:line="240" w:lineRule="auto"/>
              <w:ind w:left="720" w:hanging="360"/>
              <w:rPr>
                <w:u w:val="none"/>
              </w:rPr>
            </w:pPr>
            <w:r w:rsidDel="00000000" w:rsidR="00000000" w:rsidRPr="00000000">
              <w:rPr>
                <w:rtl w:val="0"/>
              </w:rPr>
              <w:t xml:space="preserve">How do organisms respond to their environment? List 2-3 examples from your pond food web sketches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Listen and getting out writing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Alternative questions</w:t>
            </w:r>
          </w:p>
          <w:p w:rsidR="00000000" w:rsidDel="00000000" w:rsidP="00000000" w:rsidRDefault="00000000" w:rsidRPr="00000000" w14:paraId="00000158">
            <w:pPr>
              <w:widowControl w:val="0"/>
              <w:spacing w:line="240" w:lineRule="auto"/>
              <w:rPr/>
            </w:pPr>
            <w:r w:rsidDel="00000000" w:rsidR="00000000" w:rsidRPr="00000000">
              <w:rPr>
                <w:rtl w:val="0"/>
              </w:rPr>
            </w:r>
          </w:p>
          <w:p w:rsidR="00000000" w:rsidDel="00000000" w:rsidP="00000000" w:rsidRDefault="00000000" w:rsidRPr="00000000" w14:paraId="00000159">
            <w:pPr>
              <w:widowControl w:val="0"/>
              <w:numPr>
                <w:ilvl w:val="0"/>
                <w:numId w:val="4"/>
              </w:numPr>
              <w:spacing w:line="240" w:lineRule="auto"/>
              <w:ind w:left="720" w:hanging="360"/>
              <w:rPr>
                <w:u w:val="none"/>
              </w:rPr>
            </w:pPr>
            <w:r w:rsidDel="00000000" w:rsidR="00000000" w:rsidRPr="00000000">
              <w:rPr>
                <w:rtl w:val="0"/>
              </w:rPr>
              <w:t xml:space="preserve">How would deer respond to a decrease in the amount of grass? </w:t>
            </w:r>
          </w:p>
          <w:p w:rsidR="00000000" w:rsidDel="00000000" w:rsidP="00000000" w:rsidRDefault="00000000" w:rsidRPr="00000000" w14:paraId="0000015A">
            <w:pPr>
              <w:widowControl w:val="0"/>
              <w:numPr>
                <w:ilvl w:val="0"/>
                <w:numId w:val="4"/>
              </w:numPr>
              <w:spacing w:line="240" w:lineRule="auto"/>
              <w:ind w:left="720" w:hanging="360"/>
              <w:rPr>
                <w:u w:val="none"/>
              </w:rPr>
            </w:pPr>
            <w:r w:rsidDel="00000000" w:rsidR="00000000" w:rsidRPr="00000000">
              <w:rPr>
                <w:rtl w:val="0"/>
              </w:rPr>
              <w:t xml:space="preserve">How would plants respond to an increase in carbon dioxide? </w:t>
            </w:r>
          </w:p>
          <w:p w:rsidR="00000000" w:rsidDel="00000000" w:rsidP="00000000" w:rsidRDefault="00000000" w:rsidRPr="00000000" w14:paraId="0000015B">
            <w:pPr>
              <w:widowControl w:val="0"/>
              <w:spacing w:line="240" w:lineRule="auto"/>
              <w:rPr/>
            </w:pPr>
            <w:r w:rsidDel="00000000" w:rsidR="00000000" w:rsidRPr="00000000">
              <w:rPr>
                <w:rtl w:val="0"/>
              </w:rPr>
            </w:r>
          </w:p>
          <w:p w:rsidR="00000000" w:rsidDel="00000000" w:rsidP="00000000" w:rsidRDefault="00000000" w:rsidRPr="00000000" w14:paraId="000001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Writing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3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Share 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t xml:space="preserve">Facilitate share in discussion </w:t>
            </w:r>
          </w:p>
          <w:p w:rsidR="00000000" w:rsidDel="00000000" w:rsidP="00000000" w:rsidRDefault="00000000" w:rsidRPr="00000000" w14:paraId="00000161">
            <w:pPr>
              <w:widowControl w:val="0"/>
              <w:spacing w:line="240" w:lineRule="auto"/>
              <w:rPr/>
            </w:pPr>
            <w:r w:rsidDel="00000000" w:rsidR="00000000" w:rsidRPr="00000000">
              <w:rPr>
                <w:rtl w:val="0"/>
              </w:rPr>
            </w:r>
          </w:p>
          <w:p w:rsidR="00000000" w:rsidDel="00000000" w:rsidP="00000000" w:rsidRDefault="00000000" w:rsidRPr="00000000" w14:paraId="00000162">
            <w:pPr>
              <w:widowControl w:val="0"/>
              <w:spacing w:line="240" w:lineRule="auto"/>
              <w:rPr/>
            </w:pPr>
            <w:r w:rsidDel="00000000" w:rsidR="00000000" w:rsidRPr="00000000">
              <w:rPr>
                <w:rtl w:val="0"/>
              </w:rPr>
              <w:t xml:space="preserve">Push discussion further: Do ecosystems stay stagnant? Is there a constant flow of nutrients/resources?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t xml:space="preserve">Participating in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As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t xml:space="preserve">2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t xml:space="preserve">Teacher explanation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Today we are going to explore how we as humans can help facilitate a healthy balance of cyanobacteria as a model for balancing all resources/organisms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t xml:space="preserve">Listen / Get excited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As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t xml:space="preserve">30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Read Article and gather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I am providing the article from Day 1 to help you cultivate your </w:t>
            </w:r>
            <w:r w:rsidDel="00000000" w:rsidR="00000000" w:rsidRPr="00000000">
              <w:rPr>
                <w:rtl w:val="0"/>
              </w:rPr>
              <w:t xml:space="preserve">understanding</w:t>
            </w:r>
            <w:r w:rsidDel="00000000" w:rsidR="00000000" w:rsidRPr="00000000">
              <w:rPr>
                <w:rtl w:val="0"/>
              </w:rPr>
              <w:t xml:space="preserve"> of the problems associated with cyanobacteria. </w:t>
            </w:r>
          </w:p>
          <w:p w:rsidR="00000000" w:rsidDel="00000000" w:rsidP="00000000" w:rsidRDefault="00000000" w:rsidRPr="00000000" w14:paraId="0000016F">
            <w:pPr>
              <w:widowControl w:val="0"/>
              <w:spacing w:line="240" w:lineRule="auto"/>
              <w:rPr/>
            </w:pPr>
            <w:r w:rsidDel="00000000" w:rsidR="00000000" w:rsidRPr="00000000">
              <w:rPr>
                <w:rtl w:val="0"/>
              </w:rPr>
            </w:r>
          </w:p>
          <w:p w:rsidR="00000000" w:rsidDel="00000000" w:rsidP="00000000" w:rsidRDefault="00000000" w:rsidRPr="00000000" w14:paraId="00000170">
            <w:pPr>
              <w:widowControl w:val="0"/>
              <w:spacing w:line="240" w:lineRule="auto"/>
              <w:rPr/>
            </w:pPr>
            <w:r w:rsidDel="00000000" w:rsidR="00000000" w:rsidRPr="00000000">
              <w:rPr>
                <w:rtl w:val="0"/>
              </w:rPr>
              <w:t xml:space="preserve">Take evidence from your notes from Day 1 for understanding of how cyanobacteria is part of the Cape Cod ecosystem.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Read article and annotate independently or with a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Read aloud article stopping to check for understanding as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hyperlink r:id="rId27">
              <w:r w:rsidDel="00000000" w:rsidR="00000000" w:rsidRPr="00000000">
                <w:rPr>
                  <w:color w:val="1155cc"/>
                  <w:u w:val="single"/>
                  <w:rtl w:val="0"/>
                </w:rPr>
                <w:t xml:space="preserve">Article</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5 mins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Check 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t xml:space="preserve">Tomorrow you will create a marketing campaign that promotes the call for cyanobacteria to be better understood about its importance in our ecosystem. Decide what kind of campaign you want and Create a list of things you will need for your campaign-consider how you want to teach about this 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t xml:space="preserve">Respond to check 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t xml:space="preserve">What did you get done today? Create a to do list of what you need to finish</w:t>
            </w:r>
          </w:p>
          <w:p w:rsidR="00000000" w:rsidDel="00000000" w:rsidP="00000000" w:rsidRDefault="00000000" w:rsidRPr="00000000" w14:paraId="00000179">
            <w:pPr>
              <w:widowControl w:val="0"/>
              <w:spacing w:line="240" w:lineRule="auto"/>
              <w:rPr/>
            </w:pPr>
            <w:r w:rsidDel="00000000" w:rsidR="00000000" w:rsidRPr="00000000">
              <w:rPr>
                <w:rtl w:val="0"/>
              </w:rPr>
            </w:r>
          </w:p>
          <w:p w:rsidR="00000000" w:rsidDel="00000000" w:rsidP="00000000" w:rsidRDefault="00000000" w:rsidRPr="00000000" w14:paraId="0000017A">
            <w:pPr>
              <w:widowControl w:val="0"/>
              <w:spacing w:line="240" w:lineRule="auto"/>
              <w:rPr/>
            </w:pPr>
            <w:r w:rsidDel="00000000" w:rsidR="00000000" w:rsidRPr="00000000">
              <w:rPr>
                <w:rtl w:val="0"/>
              </w:rPr>
              <w:t xml:space="preserve">Provide suggestions such as</w:t>
            </w:r>
          </w:p>
          <w:p w:rsidR="00000000" w:rsidDel="00000000" w:rsidP="00000000" w:rsidRDefault="00000000" w:rsidRPr="00000000" w14:paraId="0000017B">
            <w:pPr>
              <w:widowControl w:val="0"/>
              <w:numPr>
                <w:ilvl w:val="0"/>
                <w:numId w:val="10"/>
              </w:numPr>
              <w:spacing w:line="240" w:lineRule="auto"/>
              <w:ind w:left="720" w:hanging="360"/>
            </w:pPr>
            <w:r w:rsidDel="00000000" w:rsidR="00000000" w:rsidRPr="00000000">
              <w:rPr>
                <w:rtl w:val="0"/>
              </w:rPr>
              <w:t xml:space="preserve">Lessen the use of fertilizers</w:t>
            </w:r>
          </w:p>
          <w:p w:rsidR="00000000" w:rsidDel="00000000" w:rsidP="00000000" w:rsidRDefault="00000000" w:rsidRPr="00000000" w14:paraId="0000017C">
            <w:pPr>
              <w:widowControl w:val="0"/>
              <w:numPr>
                <w:ilvl w:val="0"/>
                <w:numId w:val="10"/>
              </w:numPr>
              <w:spacing w:line="240" w:lineRule="auto"/>
              <w:ind w:left="720" w:hanging="360"/>
            </w:pPr>
            <w:r w:rsidDel="00000000" w:rsidR="00000000" w:rsidRPr="00000000">
              <w:rPr>
                <w:rtl w:val="0"/>
              </w:rPr>
              <w:t xml:space="preserve">Promotion of native species</w:t>
            </w:r>
          </w:p>
          <w:p w:rsidR="00000000" w:rsidDel="00000000" w:rsidP="00000000" w:rsidRDefault="00000000" w:rsidRPr="00000000" w14:paraId="0000017D">
            <w:pPr>
              <w:widowControl w:val="0"/>
              <w:numPr>
                <w:ilvl w:val="0"/>
                <w:numId w:val="10"/>
              </w:numPr>
              <w:spacing w:line="240" w:lineRule="auto"/>
              <w:ind w:left="720" w:hanging="360"/>
            </w:pPr>
            <w:r w:rsidDel="00000000" w:rsidR="00000000" w:rsidRPr="00000000">
              <w:rPr>
                <w:rtl w:val="0"/>
              </w:rPr>
              <w:t xml:space="preserve">Promotion of alternative lawn species (example: moss)</w:t>
            </w:r>
          </w:p>
          <w:p w:rsidR="00000000" w:rsidDel="00000000" w:rsidP="00000000" w:rsidRDefault="00000000" w:rsidRPr="00000000" w14:paraId="0000017E">
            <w:pPr>
              <w:widowControl w:val="0"/>
              <w:numPr>
                <w:ilvl w:val="0"/>
                <w:numId w:val="10"/>
              </w:numPr>
              <w:spacing w:line="240" w:lineRule="auto"/>
              <w:ind w:left="720" w:hanging="360"/>
            </w:pPr>
            <w:r w:rsidDel="00000000" w:rsidR="00000000" w:rsidRPr="00000000">
              <w:rPr>
                <w:rtl w:val="0"/>
              </w:rPr>
              <w:t xml:space="preserve">Promotion of natural lawns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r>
          </w:p>
        </w:tc>
      </w:tr>
    </w:tbl>
    <w:p w:rsidR="00000000" w:rsidDel="00000000" w:rsidP="00000000" w:rsidRDefault="00000000" w:rsidRPr="00000000" w14:paraId="00000180">
      <w:pPr>
        <w:widowControl w:val="0"/>
        <w:spacing w:line="200" w:lineRule="auto"/>
        <w:ind w:left="720" w:firstLine="0"/>
        <w:rPr>
          <w:sz w:val="20"/>
          <w:szCs w:val="20"/>
        </w:rPr>
      </w:pPr>
      <w:r w:rsidDel="00000000" w:rsidR="00000000" w:rsidRPr="00000000">
        <w:rPr>
          <w:rtl w:val="0"/>
        </w:rPr>
      </w:r>
    </w:p>
    <w:p w:rsidR="00000000" w:rsidDel="00000000" w:rsidP="00000000" w:rsidRDefault="00000000" w:rsidRPr="00000000" w14:paraId="00000181">
      <w:pPr>
        <w:widowControl w:val="0"/>
        <w:spacing w:line="200" w:lineRule="auto"/>
        <w:ind w:left="720" w:firstLine="0"/>
        <w:rPr>
          <w:sz w:val="20"/>
          <w:szCs w:val="20"/>
        </w:rPr>
      </w:pPr>
      <w:r w:rsidDel="00000000" w:rsidR="00000000" w:rsidRPr="00000000">
        <w:rPr>
          <w:rtl w:val="0"/>
        </w:rPr>
      </w:r>
    </w:p>
    <w:p w:rsidR="00000000" w:rsidDel="00000000" w:rsidP="00000000" w:rsidRDefault="00000000" w:rsidRPr="00000000" w14:paraId="00000182">
      <w:pPr>
        <w:widowControl w:val="0"/>
        <w:spacing w:line="200" w:lineRule="auto"/>
        <w:ind w:left="720" w:firstLine="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83">
      <w:pPr>
        <w:pStyle w:val="Heading1"/>
        <w:rPr>
          <w:sz w:val="44"/>
          <w:szCs w:val="44"/>
        </w:rPr>
      </w:pPr>
      <w:bookmarkStart w:colFirst="0" w:colLast="0" w:name="_3vme7e5kdpw7" w:id="11"/>
      <w:bookmarkEnd w:id="11"/>
      <w:r w:rsidDel="00000000" w:rsidR="00000000" w:rsidRPr="00000000">
        <w:rPr>
          <w:rtl w:val="0"/>
        </w:rPr>
        <w:t xml:space="preserve">Lesson 4: Create your Campaign </w:t>
      </w:r>
      <w:r w:rsidDel="00000000" w:rsidR="00000000" w:rsidRPr="00000000">
        <w:rPr>
          <w:rtl w:val="0"/>
        </w:rPr>
      </w:r>
    </w:p>
    <w:tbl>
      <w:tblPr>
        <w:tblStyle w:val="Table10"/>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20" w:hRule="atLeast"/>
          <w:tblHeader w:val="0"/>
        </w:trPr>
        <w:tc>
          <w:tcPr>
            <w:gridSpan w:val="2"/>
            <w:shd w:fill="ff00ff"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Lesson 3: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u w:val="single"/>
              </w:rPr>
            </w:pPr>
            <w:r w:rsidDel="00000000" w:rsidR="00000000" w:rsidRPr="00000000">
              <w:rPr>
                <w:u w:val="single"/>
                <w:rtl w:val="0"/>
              </w:rPr>
              <w:t xml:space="preserve">Lesson Overview:</w:t>
            </w:r>
          </w:p>
          <w:p w:rsidR="00000000" w:rsidDel="00000000" w:rsidP="00000000" w:rsidRDefault="00000000" w:rsidRPr="00000000" w14:paraId="00000187">
            <w:pPr>
              <w:widowControl w:val="0"/>
              <w:spacing w:line="240" w:lineRule="auto"/>
              <w:rPr>
                <w:i w:val="1"/>
              </w:rPr>
            </w:pPr>
            <w:r w:rsidDel="00000000" w:rsidR="00000000" w:rsidRPr="00000000">
              <w:rPr>
                <w:i w:val="1"/>
                <w:rtl w:val="0"/>
              </w:rPr>
              <w:t xml:space="preserve">Students will create a marketing campaign to raise the public’s awareness of cyanobacteria.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Lesson Objectives: </w:t>
            </w:r>
          </w:p>
          <w:p w:rsidR="00000000" w:rsidDel="00000000" w:rsidP="00000000" w:rsidRDefault="00000000" w:rsidRPr="00000000" w14:paraId="00000189">
            <w:pPr>
              <w:widowControl w:val="0"/>
              <w:spacing w:line="240" w:lineRule="auto"/>
              <w:rPr>
                <w:i w:val="1"/>
              </w:rPr>
            </w:pPr>
            <w:r w:rsidDel="00000000" w:rsidR="00000000" w:rsidRPr="00000000">
              <w:rPr>
                <w:i w:val="1"/>
                <w:rtl w:val="0"/>
              </w:rPr>
              <w:t xml:space="preserve">At the end of the lesson, students will be able to articulate the danger of too much cyanobacteria in the ecosystem and be able to explain how cyanobacteria can be beneficial at an appropriate amount.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Standards:</w:t>
            </w:r>
          </w:p>
          <w:p w:rsidR="00000000" w:rsidDel="00000000" w:rsidP="00000000" w:rsidRDefault="00000000" w:rsidRPr="00000000" w14:paraId="0000018B">
            <w:pPr>
              <w:numPr>
                <w:ilvl w:val="0"/>
                <w:numId w:val="17"/>
              </w:numPr>
              <w:spacing w:line="240" w:lineRule="auto"/>
              <w:ind w:left="720" w:hanging="360"/>
            </w:pPr>
            <w:r w:rsidDel="00000000" w:rsidR="00000000" w:rsidRPr="00000000">
              <w:rPr>
                <w:rFonts w:ascii="Times New Roman" w:cs="Times New Roman" w:eastAsia="Times New Roman" w:hAnsi="Times New Roman"/>
                <w:i w:val="1"/>
                <w:rtl w:val="0"/>
              </w:rPr>
              <w:t xml:space="preserve">6.4 Explain how water, carbon, and nitrogen cycle between abiotic resources and organic matter in an ecosystem, and how oxygen cycles through photosynthesis and respiration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Timing:</w:t>
            </w:r>
          </w:p>
          <w:p w:rsidR="00000000" w:rsidDel="00000000" w:rsidP="00000000" w:rsidRDefault="00000000" w:rsidRPr="00000000" w14:paraId="0000018D">
            <w:pPr>
              <w:widowControl w:val="0"/>
              <w:numPr>
                <w:ilvl w:val="0"/>
                <w:numId w:val="1"/>
              </w:numPr>
              <w:spacing w:line="240" w:lineRule="auto"/>
              <w:ind w:left="720" w:hanging="360"/>
              <w:rPr>
                <w:i w:val="1"/>
              </w:rPr>
            </w:pPr>
            <w:r w:rsidDel="00000000" w:rsidR="00000000" w:rsidRPr="00000000">
              <w:rPr>
                <w:i w:val="1"/>
                <w:rtl w:val="0"/>
              </w:rPr>
              <w:t xml:space="preserve">45 mins: see below for specific timing</w:t>
            </w:r>
          </w:p>
        </w:tc>
      </w:tr>
      <w:tr>
        <w:trPr>
          <w:cantSplit w:val="0"/>
          <w:trHeight w:val="102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Materials:</w:t>
            </w:r>
          </w:p>
          <w:p w:rsidR="00000000" w:rsidDel="00000000" w:rsidP="00000000" w:rsidRDefault="00000000" w:rsidRPr="00000000" w14:paraId="0000018F">
            <w:pPr>
              <w:widowControl w:val="0"/>
              <w:numPr>
                <w:ilvl w:val="0"/>
                <w:numId w:val="18"/>
              </w:numPr>
              <w:spacing w:line="240" w:lineRule="auto"/>
              <w:ind w:left="720" w:hanging="360"/>
            </w:pPr>
            <w:r w:rsidDel="00000000" w:rsidR="00000000" w:rsidRPr="00000000">
              <w:rPr>
                <w:rtl w:val="0"/>
              </w:rPr>
              <w:t xml:space="preserve">Computer, internet, art supplies, </w:t>
            </w:r>
            <w:hyperlink r:id="rId28">
              <w:r w:rsidDel="00000000" w:rsidR="00000000" w:rsidRPr="00000000">
                <w:rPr>
                  <w:color w:val="1155cc"/>
                  <w:u w:val="single"/>
                  <w:rtl w:val="0"/>
                </w:rPr>
                <w:t xml:space="preserve">article</w:t>
              </w:r>
            </w:hyperlink>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pPr>
            <w:r w:rsidDel="00000000" w:rsidR="00000000" w:rsidRPr="00000000">
              <w:rPr>
                <w:rtl w:val="0"/>
              </w:rPr>
              <w:t xml:space="preserve">Assessment: </w:t>
            </w:r>
          </w:p>
          <w:p w:rsidR="00000000" w:rsidDel="00000000" w:rsidP="00000000" w:rsidRDefault="00000000" w:rsidRPr="00000000" w14:paraId="00000191">
            <w:pPr>
              <w:widowControl w:val="0"/>
              <w:spacing w:line="240" w:lineRule="auto"/>
              <w:rPr/>
            </w:pPr>
            <w:r w:rsidDel="00000000" w:rsidR="00000000" w:rsidRPr="00000000">
              <w:rPr>
                <w:rtl w:val="0"/>
              </w:rPr>
              <w:t xml:space="preserve">Campaign </w:t>
            </w:r>
          </w:p>
          <w:p w:rsidR="00000000" w:rsidDel="00000000" w:rsidP="00000000" w:rsidRDefault="00000000" w:rsidRPr="00000000" w14:paraId="00000192">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193">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94">
      <w:pPr>
        <w:rPr>
          <w:sz w:val="20"/>
          <w:szCs w:val="20"/>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tbl>
      <w:tblPr>
        <w:tblStyle w:val="Table11"/>
        <w:tblW w:w="13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365"/>
        <w:gridCol w:w="3420"/>
        <w:gridCol w:w="2310"/>
        <w:gridCol w:w="4515"/>
        <w:gridCol w:w="1335"/>
        <w:tblGridChange w:id="0">
          <w:tblGrid>
            <w:gridCol w:w="945"/>
            <w:gridCol w:w="1365"/>
            <w:gridCol w:w="3420"/>
            <w:gridCol w:w="2310"/>
            <w:gridCol w:w="4515"/>
            <w:gridCol w:w="1335"/>
          </w:tblGrid>
        </w:tblGridChange>
      </w:tblGrid>
      <w:tr>
        <w:trPr>
          <w:cantSplit w:val="0"/>
          <w:trHeight w:val="420" w:hRule="atLeast"/>
          <w:tblHeader w:val="0"/>
        </w:trPr>
        <w:tc>
          <w:tcPr>
            <w:gridSpan w:val="6"/>
            <w:shd w:fill="ff00ff"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b w:val="1"/>
              </w:rPr>
            </w:pPr>
            <w:r w:rsidDel="00000000" w:rsidR="00000000" w:rsidRPr="00000000">
              <w:rPr>
                <w:b w:val="1"/>
                <w:rtl w:val="0"/>
              </w:rPr>
              <w:t xml:space="preserve">Lesson 4: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b w:val="1"/>
              </w:rPr>
            </w:pPr>
            <w:r w:rsidDel="00000000" w:rsidR="00000000" w:rsidRPr="00000000">
              <w:rPr>
                <w:b w:val="1"/>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b w:val="1"/>
              </w:rPr>
            </w:pPr>
            <w:r w:rsidDel="00000000" w:rsidR="00000000" w:rsidRPr="00000000">
              <w:rPr>
                <w:b w:val="1"/>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b w:val="1"/>
                <w:i w:val="1"/>
              </w:rPr>
            </w:pPr>
            <w:r w:rsidDel="00000000" w:rsidR="00000000" w:rsidRPr="00000000">
              <w:rPr>
                <w:b w:val="1"/>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b w:val="1"/>
              </w:rPr>
            </w:pPr>
            <w:r w:rsidDel="00000000" w:rsidR="00000000" w:rsidRPr="00000000">
              <w:rPr>
                <w:b w:val="1"/>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b w:val="1"/>
              </w:rPr>
            </w:pPr>
            <w:r w:rsidDel="00000000" w:rsidR="00000000" w:rsidRPr="00000000">
              <w:rPr>
                <w:b w:val="1"/>
                <w:rtl w:val="0"/>
              </w:rPr>
              <w:t xml:space="preserve">Modifications</w:t>
            </w:r>
          </w:p>
          <w:p w:rsidR="00000000" w:rsidDel="00000000" w:rsidP="00000000" w:rsidRDefault="00000000" w:rsidRPr="00000000" w14:paraId="000001A1">
            <w:pPr>
              <w:widowControl w:val="0"/>
              <w:spacing w:line="240" w:lineRule="auto"/>
              <w:rPr>
                <w:b w:val="1"/>
              </w:rPr>
            </w:pPr>
            <w:r w:rsidDel="00000000" w:rsidR="00000000" w:rsidRPr="00000000">
              <w:rPr>
                <w:sz w:val="16"/>
                <w:szCs w:val="16"/>
                <w:rtl w:val="0"/>
              </w:rPr>
              <w:t xml:space="preserve">Please note these are sample suggestions. All modifications should be unique to your students needs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b w:val="1"/>
              </w:rPr>
            </w:pPr>
            <w:r w:rsidDel="00000000" w:rsidR="00000000" w:rsidRPr="00000000">
              <w:rPr>
                <w:b w:val="1"/>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t xml:space="preserve">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Warm 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ind w:left="0" w:firstLine="0"/>
              <w:rPr/>
            </w:pPr>
            <w:r w:rsidDel="00000000" w:rsidR="00000000" w:rsidRPr="00000000">
              <w:rPr>
                <w:rtl w:val="0"/>
              </w:rPr>
              <w:t xml:space="preserve">You should have an idea of what kind of campaign you want. Check in with your list of things to do and create a budget timeline for today.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t xml:space="preserve">Check in with their to do list and create a timeline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ind w:left="720" w:firstLine="0"/>
              <w:rPr/>
            </w:pPr>
            <w:r w:rsidDel="00000000" w:rsidR="00000000" w:rsidRPr="00000000">
              <w:rPr>
                <w:rtl w:val="0"/>
              </w:rPr>
            </w:r>
          </w:p>
          <w:p w:rsidR="00000000" w:rsidDel="00000000" w:rsidP="00000000" w:rsidRDefault="00000000" w:rsidRPr="00000000" w14:paraId="000001A8">
            <w:pPr>
              <w:widowControl w:val="0"/>
              <w:spacing w:line="240" w:lineRule="auto"/>
              <w:rPr/>
            </w:pPr>
            <w:r w:rsidDel="00000000" w:rsidR="00000000" w:rsidRPr="00000000">
              <w:rPr>
                <w:rtl w:val="0"/>
              </w:rPr>
              <w:t xml:space="preserve">Provide sample</w:t>
            </w:r>
          </w:p>
          <w:p w:rsidR="00000000" w:rsidDel="00000000" w:rsidP="00000000" w:rsidRDefault="00000000" w:rsidRPr="00000000" w14:paraId="000001A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t xml:space="preserve">Writing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t xml:space="preserve">40 mins</w:t>
            </w:r>
          </w:p>
          <w:p w:rsidR="00000000" w:rsidDel="00000000" w:rsidP="00000000" w:rsidRDefault="00000000" w:rsidRPr="00000000" w14:paraId="000001AC">
            <w:pPr>
              <w:widowControl w:val="0"/>
              <w:spacing w:line="240" w:lineRule="auto"/>
              <w:rPr/>
            </w:pPr>
            <w:r w:rsidDel="00000000" w:rsidR="00000000" w:rsidRPr="00000000">
              <w:rPr>
                <w:rtl w:val="0"/>
              </w:rPr>
            </w:r>
          </w:p>
          <w:p w:rsidR="00000000" w:rsidDel="00000000" w:rsidP="00000000" w:rsidRDefault="00000000" w:rsidRPr="00000000" w14:paraId="000001AD">
            <w:pPr>
              <w:widowControl w:val="0"/>
              <w:spacing w:line="240" w:lineRule="auto"/>
              <w:rPr/>
            </w:pPr>
            <w:r w:rsidDel="00000000" w:rsidR="00000000" w:rsidRPr="00000000">
              <w:rPr>
                <w:rtl w:val="0"/>
              </w:rPr>
              <w:t xml:space="preserve">(Can provide more time if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t xml:space="preserve">Work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You will now have time to create a marketing campaign that promotes the need for cyanobacteria in our ecosystems but also the need to keep it at a healthy balance so that humans can continue to interact with the environment safely.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t xml:space="preserve">Generate ideas and create a short campaign </w:t>
            </w:r>
          </w:p>
          <w:p w:rsidR="00000000" w:rsidDel="00000000" w:rsidP="00000000" w:rsidRDefault="00000000" w:rsidRPr="00000000" w14:paraId="000001B1">
            <w:pPr>
              <w:widowControl w:val="0"/>
              <w:spacing w:line="240" w:lineRule="auto"/>
              <w:rPr/>
            </w:pPr>
            <w:r w:rsidDel="00000000" w:rsidR="00000000" w:rsidRPr="00000000">
              <w:rPr>
                <w:rtl w:val="0"/>
              </w:rPr>
            </w:r>
          </w:p>
          <w:p w:rsidR="00000000" w:rsidDel="00000000" w:rsidP="00000000" w:rsidRDefault="00000000" w:rsidRPr="00000000" w14:paraId="000001B2">
            <w:pPr>
              <w:widowControl w:val="0"/>
              <w:spacing w:line="240" w:lineRule="auto"/>
              <w:rPr/>
            </w:pPr>
            <w:r w:rsidDel="00000000" w:rsidR="00000000" w:rsidRPr="00000000">
              <w:rPr>
                <w:rtl w:val="0"/>
              </w:rPr>
              <w:t xml:space="preserve">*Students could present their campaigns to one another or to the wider 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Provide suggestions such as</w:t>
            </w:r>
          </w:p>
          <w:p w:rsidR="00000000" w:rsidDel="00000000" w:rsidP="00000000" w:rsidRDefault="00000000" w:rsidRPr="00000000" w14:paraId="000001B4">
            <w:pPr>
              <w:widowControl w:val="0"/>
              <w:numPr>
                <w:ilvl w:val="0"/>
                <w:numId w:val="10"/>
              </w:numPr>
              <w:spacing w:line="240" w:lineRule="auto"/>
              <w:ind w:left="720" w:hanging="360"/>
            </w:pPr>
            <w:r w:rsidDel="00000000" w:rsidR="00000000" w:rsidRPr="00000000">
              <w:rPr>
                <w:rtl w:val="0"/>
              </w:rPr>
              <w:t xml:space="preserve">Lessen the use of fertilizers</w:t>
            </w:r>
          </w:p>
          <w:p w:rsidR="00000000" w:rsidDel="00000000" w:rsidP="00000000" w:rsidRDefault="00000000" w:rsidRPr="00000000" w14:paraId="000001B5">
            <w:pPr>
              <w:widowControl w:val="0"/>
              <w:numPr>
                <w:ilvl w:val="0"/>
                <w:numId w:val="10"/>
              </w:numPr>
              <w:spacing w:line="240" w:lineRule="auto"/>
              <w:ind w:left="720" w:hanging="360"/>
            </w:pPr>
            <w:r w:rsidDel="00000000" w:rsidR="00000000" w:rsidRPr="00000000">
              <w:rPr>
                <w:rtl w:val="0"/>
              </w:rPr>
              <w:t xml:space="preserve">Promotion of native species</w:t>
            </w:r>
          </w:p>
          <w:p w:rsidR="00000000" w:rsidDel="00000000" w:rsidP="00000000" w:rsidRDefault="00000000" w:rsidRPr="00000000" w14:paraId="000001B6">
            <w:pPr>
              <w:widowControl w:val="0"/>
              <w:numPr>
                <w:ilvl w:val="0"/>
                <w:numId w:val="10"/>
              </w:numPr>
              <w:spacing w:line="240" w:lineRule="auto"/>
              <w:ind w:left="720" w:hanging="360"/>
            </w:pPr>
            <w:r w:rsidDel="00000000" w:rsidR="00000000" w:rsidRPr="00000000">
              <w:rPr>
                <w:rtl w:val="0"/>
              </w:rPr>
              <w:t xml:space="preserve">Promotion of alternative lawn species (example: moss)</w:t>
            </w:r>
          </w:p>
          <w:p w:rsidR="00000000" w:rsidDel="00000000" w:rsidP="00000000" w:rsidRDefault="00000000" w:rsidRPr="00000000" w14:paraId="000001B7">
            <w:pPr>
              <w:widowControl w:val="0"/>
              <w:numPr>
                <w:ilvl w:val="0"/>
                <w:numId w:val="10"/>
              </w:numPr>
              <w:spacing w:line="240" w:lineRule="auto"/>
              <w:ind w:left="720" w:hanging="360"/>
            </w:pPr>
            <w:r w:rsidDel="00000000" w:rsidR="00000000" w:rsidRPr="00000000">
              <w:rPr>
                <w:rtl w:val="0"/>
              </w:rPr>
              <w:t xml:space="preserve">Promotion of natural lawns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pPr>
            <w:r w:rsidDel="00000000" w:rsidR="00000000" w:rsidRPr="00000000">
              <w:rPr>
                <w:rtl w:val="0"/>
              </w:rPr>
              <w:t xml:space="preserve">Art supplies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pPr>
            <w:r w:rsidDel="00000000" w:rsidR="00000000" w:rsidRPr="00000000">
              <w:rPr>
                <w:rtl w:val="0"/>
              </w:rPr>
              <w:t xml:space="preserve">5 mins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pPr>
            <w:r w:rsidDel="00000000" w:rsidR="00000000" w:rsidRPr="00000000">
              <w:rPr>
                <w:rtl w:val="0"/>
              </w:rPr>
              <w:t xml:space="preserve">Wrap 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pPr>
            <w:r w:rsidDel="00000000" w:rsidR="00000000" w:rsidRPr="00000000">
              <w:rPr>
                <w:rtl w:val="0"/>
              </w:rPr>
              <w:t xml:space="preserve">Discuss with students if they want to present to one another or to the greater 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pPr>
            <w:r w:rsidDel="00000000" w:rsidR="00000000" w:rsidRPr="00000000">
              <w:rPr>
                <w:rtl w:val="0"/>
              </w:rPr>
              <w:t xml:space="preserve">Students vote!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pPr>
            <w:r w:rsidDel="00000000" w:rsidR="00000000" w:rsidRPr="00000000">
              <w:rPr>
                <w:rtl w:val="0"/>
              </w:rPr>
            </w:r>
          </w:p>
        </w:tc>
      </w:tr>
    </w:tbl>
    <w:p w:rsidR="00000000" w:rsidDel="00000000" w:rsidP="00000000" w:rsidRDefault="00000000" w:rsidRPr="00000000" w14:paraId="000001BF">
      <w:pPr>
        <w:widowControl w:val="0"/>
        <w:spacing w:line="200" w:lineRule="auto"/>
        <w:ind w:left="720" w:firstLine="0"/>
        <w:rPr>
          <w:sz w:val="20"/>
          <w:szCs w:val="20"/>
        </w:rPr>
      </w:pPr>
      <w:r w:rsidDel="00000000" w:rsidR="00000000" w:rsidRPr="00000000">
        <w:rPr>
          <w:rtl w:val="0"/>
        </w:rPr>
      </w:r>
    </w:p>
    <w:p w:rsidR="00000000" w:rsidDel="00000000" w:rsidP="00000000" w:rsidRDefault="00000000" w:rsidRPr="00000000" w14:paraId="000001C0">
      <w:pPr>
        <w:widowControl w:val="0"/>
        <w:spacing w:line="200" w:lineRule="auto"/>
        <w:rPr>
          <w:sz w:val="20"/>
          <w:szCs w:val="20"/>
        </w:rPr>
        <w:sectPr>
          <w:type w:val="nextPage"/>
          <w:pgSz w:h="12240" w:w="15840" w:orient="landscape"/>
          <w:pgMar w:bottom="1440" w:top="1440" w:left="1440" w:right="1440" w:header="288" w:footer="720"/>
        </w:sectPr>
      </w:pPr>
      <w:r w:rsidDel="00000000" w:rsidR="00000000" w:rsidRPr="00000000">
        <w:rPr>
          <w:rtl w:val="0"/>
        </w:rPr>
      </w:r>
    </w:p>
    <w:p w:rsidR="00000000" w:rsidDel="00000000" w:rsidP="00000000" w:rsidRDefault="00000000" w:rsidRPr="00000000" w14:paraId="000001C1">
      <w:pPr>
        <w:pStyle w:val="Heading1"/>
        <w:rPr/>
      </w:pPr>
      <w:bookmarkStart w:colFirst="0" w:colLast="0" w:name="_krxk6iz4k7v2" w:id="12"/>
      <w:bookmarkEnd w:id="12"/>
      <w:r w:rsidDel="00000000" w:rsidR="00000000" w:rsidRPr="00000000">
        <w:rPr>
          <w:rtl w:val="0"/>
        </w:rPr>
        <w:t xml:space="preserve">Performance Assessment (if applicable)  </w:t>
      </w:r>
    </w:p>
    <w:p w:rsidR="00000000" w:rsidDel="00000000" w:rsidP="00000000" w:rsidRDefault="00000000" w:rsidRPr="00000000" w14:paraId="000001C2">
      <w:pPr>
        <w:pStyle w:val="Heading1"/>
        <w:numPr>
          <w:ilvl w:val="0"/>
          <w:numId w:val="11"/>
        </w:numPr>
        <w:spacing w:after="0" w:afterAutospacing="0"/>
        <w:ind w:left="720" w:hanging="360"/>
        <w:rPr>
          <w:sz w:val="22"/>
          <w:szCs w:val="22"/>
        </w:rPr>
      </w:pPr>
      <w:bookmarkStart w:colFirst="0" w:colLast="0" w:name="_82g6v3rcqud1" w:id="13"/>
      <w:bookmarkEnd w:id="13"/>
      <w:r w:rsidDel="00000000" w:rsidR="00000000" w:rsidRPr="00000000">
        <w:rPr>
          <w:sz w:val="22"/>
          <w:szCs w:val="22"/>
          <w:rtl w:val="0"/>
        </w:rPr>
        <w:t xml:space="preserve">Participate in debate within the classroom about how cyanobacteria should be monitored and cleaned up including financial responsibility </w:t>
      </w:r>
    </w:p>
    <w:p w:rsidR="00000000" w:rsidDel="00000000" w:rsidP="00000000" w:rsidRDefault="00000000" w:rsidRPr="00000000" w14:paraId="000001C3">
      <w:pPr>
        <w:numPr>
          <w:ilvl w:val="0"/>
          <w:numId w:val="11"/>
        </w:numPr>
        <w:ind w:left="720" w:hanging="360"/>
      </w:pPr>
      <w:r w:rsidDel="00000000" w:rsidR="00000000" w:rsidRPr="00000000">
        <w:rPr>
          <w:rtl w:val="0"/>
        </w:rPr>
        <w:t xml:space="preserve">Present campaign from Lesson 3 and present to town government and discuss solutions to ongoing cyanobacteria issue</w:t>
      </w:r>
    </w:p>
    <w:p w:rsidR="00000000" w:rsidDel="00000000" w:rsidP="00000000" w:rsidRDefault="00000000" w:rsidRPr="00000000" w14:paraId="000001C4">
      <w:pPr>
        <w:numPr>
          <w:ilvl w:val="0"/>
          <w:numId w:val="11"/>
        </w:numPr>
        <w:ind w:left="720" w:hanging="360"/>
        <w:rPr>
          <w:u w:val="none"/>
        </w:rPr>
      </w:pPr>
      <w:r w:rsidDel="00000000" w:rsidR="00000000" w:rsidRPr="00000000">
        <w:rPr>
          <w:rtl w:val="0"/>
        </w:rPr>
        <w:t xml:space="preserve">Conduct a experiment using safe and similar bacteria to test various solutions to inhibit growth</w:t>
      </w:r>
      <w:r w:rsidDel="00000000" w:rsidR="00000000" w:rsidRPr="00000000">
        <w:rPr>
          <w:rtl w:val="0"/>
        </w:rPr>
      </w:r>
    </w:p>
    <w:p w:rsidR="00000000" w:rsidDel="00000000" w:rsidP="00000000" w:rsidRDefault="00000000" w:rsidRPr="00000000" w14:paraId="000001C5">
      <w:pPr>
        <w:pStyle w:val="Heading1"/>
        <w:rPr/>
      </w:pPr>
      <w:bookmarkStart w:colFirst="0" w:colLast="0" w:name="_c2vqlr7h0pxn" w:id="14"/>
      <w:bookmarkEnd w:id="14"/>
      <w:r w:rsidDel="00000000" w:rsidR="00000000" w:rsidRPr="00000000">
        <w:rPr>
          <w:rtl w:val="0"/>
        </w:rPr>
        <w:t xml:space="preserve">Summative Assessment ideas: </w:t>
      </w:r>
    </w:p>
    <w:p w:rsidR="00000000" w:rsidDel="00000000" w:rsidP="00000000" w:rsidRDefault="00000000" w:rsidRPr="00000000" w14:paraId="000001C6">
      <w:pPr>
        <w:widowControl w:val="0"/>
        <w:spacing w:line="240" w:lineRule="auto"/>
        <w:rPr/>
      </w:pPr>
      <w:r w:rsidDel="00000000" w:rsidR="00000000" w:rsidRPr="00000000">
        <w:rPr>
          <w:rtl w:val="0"/>
        </w:rPr>
        <w:t xml:space="preserve">Students may present through written paper, video, powerpoint, song, pamphlet or live demonstration</w:t>
      </w:r>
    </w:p>
    <w:p w:rsidR="00000000" w:rsidDel="00000000" w:rsidP="00000000" w:rsidRDefault="00000000" w:rsidRPr="00000000" w14:paraId="000001C7">
      <w:pPr>
        <w:widowControl w:val="0"/>
        <w:numPr>
          <w:ilvl w:val="0"/>
          <w:numId w:val="6"/>
        </w:numPr>
        <w:spacing w:line="200" w:lineRule="auto"/>
        <w:ind w:left="720" w:hanging="360"/>
        <w:rPr/>
      </w:pPr>
      <w:r w:rsidDel="00000000" w:rsidR="00000000" w:rsidRPr="00000000">
        <w:rPr>
          <w:rtl w:val="0"/>
        </w:rPr>
        <w:t xml:space="preserve">Discussion of impacts of cyanobacteria in biotechnology</w:t>
      </w:r>
    </w:p>
    <w:p w:rsidR="00000000" w:rsidDel="00000000" w:rsidP="00000000" w:rsidRDefault="00000000" w:rsidRPr="00000000" w14:paraId="000001C8">
      <w:pPr>
        <w:widowControl w:val="0"/>
        <w:numPr>
          <w:ilvl w:val="0"/>
          <w:numId w:val="6"/>
        </w:numPr>
        <w:spacing w:line="200" w:lineRule="auto"/>
        <w:ind w:left="720" w:hanging="360"/>
        <w:rPr/>
      </w:pPr>
      <w:r w:rsidDel="00000000" w:rsidR="00000000" w:rsidRPr="00000000">
        <w:rPr>
          <w:rtl w:val="0"/>
        </w:rPr>
        <w:t xml:space="preserve">Choose one of the questions we proposed on Day 1 and write a response</w:t>
      </w:r>
    </w:p>
    <w:p w:rsidR="00000000" w:rsidDel="00000000" w:rsidP="00000000" w:rsidRDefault="00000000" w:rsidRPr="00000000" w14:paraId="000001C9">
      <w:pPr>
        <w:widowControl w:val="0"/>
        <w:numPr>
          <w:ilvl w:val="0"/>
          <w:numId w:val="6"/>
        </w:numPr>
        <w:spacing w:line="200" w:lineRule="auto"/>
        <w:ind w:left="720" w:hanging="360"/>
        <w:rPr/>
      </w:pPr>
      <w:r w:rsidDel="00000000" w:rsidR="00000000" w:rsidRPr="00000000">
        <w:rPr>
          <w:rtl w:val="0"/>
        </w:rPr>
        <w:t xml:space="preserve">Discussion: How does genetic variation contribute to ecological succession? Choose cyanobacteria or another organism as an example. </w:t>
      </w:r>
    </w:p>
    <w:p w:rsidR="00000000" w:rsidDel="00000000" w:rsidP="00000000" w:rsidRDefault="00000000" w:rsidRPr="00000000" w14:paraId="000001CA">
      <w:pPr>
        <w:widowControl w:val="0"/>
        <w:spacing w:line="200" w:lineRule="auto"/>
        <w:ind w:left="0" w:firstLine="0"/>
        <w:rPr/>
      </w:pPr>
      <w:r w:rsidDel="00000000" w:rsidR="00000000" w:rsidRPr="00000000">
        <w:rPr>
          <w:rtl w:val="0"/>
        </w:rPr>
      </w:r>
    </w:p>
    <w:p w:rsidR="00000000" w:rsidDel="00000000" w:rsidP="00000000" w:rsidRDefault="00000000" w:rsidRPr="00000000" w14:paraId="000001CB">
      <w:pPr>
        <w:pStyle w:val="Heading1"/>
        <w:rPr/>
      </w:pPr>
      <w:bookmarkStart w:colFirst="0" w:colLast="0" w:name="_vik468r5fghc" w:id="15"/>
      <w:bookmarkEnd w:id="15"/>
      <w:r w:rsidDel="00000000" w:rsidR="00000000" w:rsidRPr="00000000">
        <w:rPr>
          <w:rtl w:val="0"/>
        </w:rPr>
        <w:t xml:space="preserve">Resources</w:t>
      </w: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Resources to support teacher learning - </w:t>
            </w:r>
            <w:r w:rsidDel="00000000" w:rsidR="00000000" w:rsidRPr="00000000">
              <w:rPr>
                <w:i w:val="1"/>
                <w:rtl w:val="0"/>
              </w:rPr>
              <w:t xml:space="preserve">help teachers to develop background content knowledge for this unit.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Teachers should review Day 1 materials to understand that cyanobacteria blooms are natural but that the influx of nitrogen from fertilizers can increase the blooms</w:t>
            </w:r>
          </w:p>
          <w:p w:rsidR="00000000" w:rsidDel="00000000" w:rsidP="00000000" w:rsidRDefault="00000000" w:rsidRPr="00000000" w14:paraId="000001C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Teachers should stray away from students concluding that cyanobacteria is bad </w:t>
            </w:r>
          </w:p>
        </w:tc>
      </w:tr>
    </w:tbl>
    <w:p w:rsidR="00000000" w:rsidDel="00000000" w:rsidP="00000000" w:rsidRDefault="00000000" w:rsidRPr="00000000" w14:paraId="000001CF">
      <w:pPr>
        <w:pStyle w:val="Heading1"/>
        <w:rPr/>
      </w:pPr>
      <w:bookmarkStart w:colFirst="0" w:colLast="0" w:name="_nqn8yjbm0nk3" w:id="16"/>
      <w:bookmarkEnd w:id="16"/>
      <w:r w:rsidDel="00000000" w:rsidR="00000000" w:rsidRPr="00000000">
        <w:rPr>
          <w:rtl w:val="0"/>
        </w:rPr>
      </w:r>
    </w:p>
    <w:sectPr>
      <w:type w:val="nextPage"/>
      <w:pgSz w:h="15840" w:w="12240" w:orient="portrait"/>
      <w:pgMar w:bottom="1440" w:top="1440" w:left="1440" w:right="1440" w:header="288"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ind w:left="-900" w:firstLine="0"/>
      <w:rPr/>
    </w:pPr>
    <w:r w:rsidDel="00000000" w:rsidR="00000000" w:rsidRPr="00000000">
      <w:rPr/>
      <w:drawing>
        <wp:inline distB="114300" distT="114300" distL="114300" distR="114300">
          <wp:extent cx="1414463" cy="5519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4463" cy="55198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RsxziLd9WVGCiERRixiyGrXMa9jUZS3DRfHsa_rNOS0/edit" TargetMode="External"/><Relationship Id="rId22" Type="http://schemas.openxmlformats.org/officeDocument/2006/relationships/hyperlink" Target="https://docs.google.com/document/d/1RsxziLd9WVGCiERRixiyGrXMa9jUZS3DRfHsa_rNOS0/edit" TargetMode="External"/><Relationship Id="rId21" Type="http://schemas.openxmlformats.org/officeDocument/2006/relationships/hyperlink" Target="https://docs.google.com/document/d/1aNIYxqZQE60axC6izA-Yh1SoHWIGXejriLF6SHdVke8/edit" TargetMode="External"/><Relationship Id="rId24" Type="http://schemas.openxmlformats.org/officeDocument/2006/relationships/hyperlink" Target="https://docs.google.com/document/d/1aNIYxqZQE60axC6izA-Yh1SoHWIGXejriLF6SHdVke8/edit" TargetMode="External"/><Relationship Id="rId23" Type="http://schemas.openxmlformats.org/officeDocument/2006/relationships/hyperlink" Target="https://docs.google.com/presentation/d/1pj1ebAazwG_3adOJgIalGmE5dJclfE-1NsZsPq1_Yv0/edit#slide=id.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s://www.capecodtimes.com/story/news/2023/06/10/cape-cod-cyanobacteria-weekly-update-report-ponds-safe-algae-bloom/70303719007/" TargetMode="External"/><Relationship Id="rId25" Type="http://schemas.openxmlformats.org/officeDocument/2006/relationships/hyperlink" Target="https://docs.google.com/presentation/d/1pj1ebAazwG_3adOJgIalGmE5dJclfE-1NsZsPq1_Yv0/edit#slide=id.g25c5833b76c_0_101" TargetMode="External"/><Relationship Id="rId28" Type="http://schemas.openxmlformats.org/officeDocument/2006/relationships/hyperlink" Target="https://www.capecodtimes.com/story/news/2023/06/10/cape-cod-cyanobacteria-weekly-update-report-ponds-safe-algae-bloom/70303719007/" TargetMode="External"/><Relationship Id="rId27" Type="http://schemas.openxmlformats.org/officeDocument/2006/relationships/hyperlink" Target="https://www.capecodtimes.com/story/news/2023/06/10/cape-cod-cyanobacteria-weekly-update-report-ponds-safe-algae-bloom/70303719007/"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 Id="rId11" Type="http://schemas.openxmlformats.org/officeDocument/2006/relationships/hyperlink" Target="https://docs.google.com/document/d/1RsxziLd9WVGCiERRixiyGrXMa9jUZS3DRfHsa_rNOS0/edit" TargetMode="External"/><Relationship Id="rId10" Type="http://schemas.openxmlformats.org/officeDocument/2006/relationships/hyperlink" Target="https://docs.google.com/document/d/13Kh4w6kNaSL1_UgAz0ZvEu5K7ZOWEn5dHBG-UrEaYoA/edit" TargetMode="External"/><Relationship Id="rId13" Type="http://schemas.openxmlformats.org/officeDocument/2006/relationships/hyperlink" Target="https://docs.google.com/document/d/1RsxziLd9WVGCiERRixiyGrXMa9jUZS3DRfHsa_rNOS0/edit" TargetMode="External"/><Relationship Id="rId12" Type="http://schemas.openxmlformats.org/officeDocument/2006/relationships/hyperlink" Target="https://docs.google.com/document/d/13Kh4w6kNaSL1_UgAz0ZvEu5K7ZOWEn5dHBG-UrEaYoA/edit" TargetMode="External"/><Relationship Id="rId15" Type="http://schemas.openxmlformats.org/officeDocument/2006/relationships/hyperlink" Target="https://docs.google.com/document/d/1aNIYxqZQE60axC6izA-Yh1SoHWIGXejriLF6SHdVke8/edit" TargetMode="External"/><Relationship Id="rId14" Type="http://schemas.openxmlformats.org/officeDocument/2006/relationships/hyperlink" Target="https://docs.google.com/document/d/1RsxziLd9WVGCiERRixiyGrXMa9jUZS3DRfHsa_rNOS0/edit" TargetMode="External"/><Relationship Id="rId17" Type="http://schemas.openxmlformats.org/officeDocument/2006/relationships/hyperlink" Target="https://docs.google.com/document/d/1aNIYxqZQE60axC6izA-Yh1SoHWIGXejriLF6SHdVke8/edit" TargetMode="External"/><Relationship Id="rId16" Type="http://schemas.openxmlformats.org/officeDocument/2006/relationships/hyperlink" Target="https://docs.google.com/presentation/d/1pj1ebAazwG_3adOJgIalGmE5dJclfE-1NsZsPq1_Yv0/edit#slide=id.p" TargetMode="External"/><Relationship Id="rId19" Type="http://schemas.openxmlformats.org/officeDocument/2006/relationships/hyperlink" Target="https://docs.google.com/document/d/1aNIYxqZQE60axC6izA-Yh1SoHWIGXejriLF6SHdVke8/edit" TargetMode="External"/><Relationship Id="rId18" Type="http://schemas.openxmlformats.org/officeDocument/2006/relationships/hyperlink" Target="https://docs.google.com/document/d/1RsxziLd9WVGCiERRixiyGrXMa9jUZS3DRfHsa_rNOS0/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