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7" w:type="default"/>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t xml:space="preserve">Name:</w:t>
        <w:tab/>
        <w:tab/>
        <w:tab/>
        <w:tab/>
        <w:tab/>
        <w:t xml:space="preserve">    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-457199</wp:posOffset>
                </wp:positionV>
                <wp:extent cx="954405" cy="839874"/>
                <wp:effectExtent b="0" l="0" r="0" t="0"/>
                <wp:wrapNone/>
                <wp:docPr id="312" name=""/>
                <a:graphic>
                  <a:graphicData uri="http://schemas.microsoft.com/office/word/2010/wordprocessingShape">
                    <wps:wsp>
                      <wps:cNvSpPr/>
                      <wps:cNvPr id="2" name="Shape 2"/>
                      <wps:spPr>
                        <a:xfrm>
                          <a:off x="4883085" y="3448530"/>
                          <a:ext cx="92583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t xml:space="preserve">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-457199</wp:posOffset>
                </wp:positionV>
                <wp:extent cx="954405" cy="839874"/>
                <wp:effectExtent b="0" l="0" r="0" t="0"/>
                <wp:wrapNone/>
                <wp:docPr id="31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54405" cy="839874"/>
                        </a:xfrm>
                        <a:prstGeom prst="rect"/>
                        <a:ln/>
                      </pic:spPr>
                    </pic:pic>
                  </a:graphicData>
                </a:graphic>
              </wp:anchor>
            </w:drawing>
          </mc:Fallback>
        </mc:AlternateContent>
      </w:r>
    </w:p>
    <w:p w:rsidR="00000000" w:rsidDel="00000000" w:rsidP="00000000" w:rsidRDefault="00000000" w:rsidRPr="00000000" w14:paraId="00000002">
      <w:pPr>
        <w:spacing w:after="0" w:line="240" w:lineRule="auto"/>
        <w:rPr>
          <w:sz w:val="16"/>
          <w:szCs w:val="16"/>
        </w:rPr>
      </w:pPr>
      <w:r w:rsidDel="00000000" w:rsidR="00000000" w:rsidRPr="00000000">
        <w:rPr>
          <w:rtl w:val="0"/>
        </w:rPr>
      </w:r>
    </w:p>
    <w:p w:rsidR="00000000" w:rsidDel="00000000" w:rsidP="00000000" w:rsidRDefault="00000000" w:rsidRPr="00000000" w14:paraId="00000003">
      <w:pPr>
        <w:spacing w:after="0" w:line="276" w:lineRule="auto"/>
        <w:rPr>
          <w:sz w:val="32"/>
          <w:szCs w:val="32"/>
        </w:rPr>
      </w:pPr>
      <w:r w:rsidDel="00000000" w:rsidR="00000000" w:rsidRPr="00000000">
        <w:rPr>
          <w:rFonts w:ascii="Arial" w:cs="Arial" w:eastAsia="Arial" w:hAnsi="Arial"/>
          <w:b w:val="1"/>
          <w:sz w:val="32"/>
          <w:szCs w:val="32"/>
          <w:rtl w:val="0"/>
        </w:rPr>
        <w:t xml:space="preserve"> Biodiversity Accounting &amp; Invasive Species Sensemaking</w:t>
      </w:r>
      <w:r w:rsidDel="00000000" w:rsidR="00000000" w:rsidRPr="00000000">
        <w:rPr>
          <w:rtl w:val="0"/>
        </w:rPr>
      </w:r>
    </w:p>
    <w:p w:rsidR="00000000" w:rsidDel="00000000" w:rsidP="00000000" w:rsidRDefault="00000000" w:rsidRPr="00000000" w14:paraId="00000004">
      <w:pPr>
        <w:spacing w:after="0" w:line="276" w:lineRule="auto"/>
        <w:rPr>
          <w:sz w:val="12"/>
          <w:szCs w:val="12"/>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Part 1: Please take a few minutes to read the questions below and consider them. We will have a class discussion surrounding them. Please use the space provided to write down consideration, responses you find valuable.</w:t>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Introduction questions to consider:</w:t>
      </w:r>
    </w:p>
    <w:p w:rsidR="00000000" w:rsidDel="00000000" w:rsidP="00000000" w:rsidRDefault="00000000" w:rsidRPr="00000000" w14:paraId="00000007">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“How do invasive species arrive at new locations?”</w:t>
      </w:r>
    </w:p>
    <w:p w:rsidR="00000000" w:rsidDel="00000000" w:rsidP="00000000" w:rsidRDefault="00000000" w:rsidRPr="00000000" w14:paraId="0000000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“How do invasive species out-compete native species?”</w:t>
      </w:r>
    </w:p>
    <w:p w:rsidR="00000000" w:rsidDel="00000000" w:rsidP="00000000" w:rsidRDefault="00000000" w:rsidRPr="00000000" w14:paraId="0000000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“Do invasive species cause harm besides population/competition effects?”</w:t>
      </w:r>
    </w:p>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Part 2: Walking around the room, please visit the 4 stations setup to analyze biodiversity at each. Make note in describing what you see in each station using at least 2 sentences.</w:t>
      </w:r>
    </w:p>
    <w:p w:rsidR="00000000" w:rsidDel="00000000" w:rsidP="00000000" w:rsidRDefault="00000000" w:rsidRPr="00000000" w14:paraId="00000015">
      <w:pPr>
        <w:widowControl w:val="0"/>
        <w:spacing w:after="0" w:line="240" w:lineRule="auto"/>
        <w:ind w:right="270"/>
        <w:rPr>
          <w:rFonts w:ascii="Arial" w:cs="Arial" w:eastAsia="Arial" w:hAnsi="Arial"/>
        </w:rPr>
      </w:pPr>
      <w:r w:rsidDel="00000000" w:rsidR="00000000" w:rsidRPr="00000000">
        <w:rPr>
          <w:rFonts w:ascii="Arial" w:cs="Arial" w:eastAsia="Arial" w:hAnsi="Arial"/>
          <w:b w:val="1"/>
          <w:rtl w:val="0"/>
        </w:rPr>
        <w:t xml:space="preserve">Rate the biodiversity of four environments on a scale of 1-10; 1=low biodiversity and 10=high biodiversity</w:t>
      </w:r>
      <w:r w:rsidDel="00000000" w:rsidR="00000000" w:rsidRPr="00000000">
        <w:rPr>
          <w:rFonts w:ascii="Arial" w:cs="Arial" w:eastAsia="Arial" w:hAnsi="Arial"/>
          <w:rtl w:val="0"/>
        </w:rPr>
        <w:t xml:space="preserve">. </w:t>
      </w:r>
    </w:p>
    <w:p w:rsidR="00000000" w:rsidDel="00000000" w:rsidP="00000000" w:rsidRDefault="00000000" w:rsidRPr="00000000" w14:paraId="00000016">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Remember to make note of your observations using 2 sentences. Your sentences</w:t>
      </w:r>
      <w:r w:rsidDel="00000000" w:rsidR="00000000" w:rsidRPr="00000000">
        <w:rPr>
          <w:rFonts w:ascii="Arial" w:cs="Arial" w:eastAsia="Arial" w:hAnsi="Arial"/>
          <w:rtl w:val="0"/>
        </w:rPr>
        <w:t xml:space="preserve"> can include what type of environment you are observing, what organisms you are viewing, noted relative abundance, or noted relationships between organisms. Also make note of at least one invasive species in the environment. </w:t>
      </w:r>
    </w:p>
    <w:p w:rsidR="00000000" w:rsidDel="00000000" w:rsidP="00000000" w:rsidRDefault="00000000" w:rsidRPr="00000000" w14:paraId="00000018">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Consider the following definitions and you may use them in your observation writing:</w:t>
      </w:r>
    </w:p>
    <w:p w:rsidR="00000000" w:rsidDel="00000000" w:rsidP="00000000" w:rsidRDefault="00000000" w:rsidRPr="00000000" w14:paraId="0000001A">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These are definitions for key terms that influence biodiversity in an ecosystem.</w:t>
      </w:r>
    </w:p>
    <w:p w:rsidR="00000000" w:rsidDel="00000000" w:rsidP="00000000" w:rsidRDefault="00000000" w:rsidRPr="00000000" w14:paraId="0000001B">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spacing w:after="0" w:line="240" w:lineRule="auto"/>
        <w:ind w:left="0" w:right="270" w:firstLine="720"/>
        <w:rPr>
          <w:rFonts w:ascii="Arial" w:cs="Arial" w:eastAsia="Arial" w:hAnsi="Arial"/>
        </w:rPr>
      </w:pPr>
      <w:r w:rsidDel="00000000" w:rsidR="00000000" w:rsidRPr="00000000">
        <w:rPr>
          <w:rFonts w:ascii="Arial" w:cs="Arial" w:eastAsia="Arial" w:hAnsi="Arial"/>
          <w:u w:val="single"/>
          <w:rtl w:val="0"/>
        </w:rPr>
        <w:t xml:space="preserve">Biodiversity</w:t>
      </w:r>
      <w:r w:rsidDel="00000000" w:rsidR="00000000" w:rsidRPr="00000000">
        <w:rPr>
          <w:rFonts w:ascii="Arial" w:cs="Arial" w:eastAsia="Arial" w:hAnsi="Arial"/>
          <w:rtl w:val="0"/>
        </w:rPr>
        <w:t xml:space="preserve">- the variety of organisms in a given area, the genetic variation within a population, the variety of species within a community, or the variety of communities within an ecosystem</w:t>
      </w:r>
    </w:p>
    <w:p w:rsidR="00000000" w:rsidDel="00000000" w:rsidP="00000000" w:rsidRDefault="00000000" w:rsidRPr="00000000" w14:paraId="0000001D">
      <w:pPr>
        <w:widowControl w:val="0"/>
        <w:spacing w:after="0" w:line="240" w:lineRule="auto"/>
        <w:ind w:left="0" w:right="270" w:firstLine="0"/>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spacing w:after="0" w:line="240" w:lineRule="auto"/>
        <w:ind w:left="0" w:right="270" w:firstLine="720"/>
        <w:rPr>
          <w:rFonts w:ascii="Arial" w:cs="Arial" w:eastAsia="Arial" w:hAnsi="Arial"/>
        </w:rPr>
      </w:pPr>
      <w:r w:rsidDel="00000000" w:rsidR="00000000" w:rsidRPr="00000000">
        <w:rPr>
          <w:rFonts w:ascii="Arial" w:cs="Arial" w:eastAsia="Arial" w:hAnsi="Arial"/>
          <w:u w:val="single"/>
          <w:rtl w:val="0"/>
        </w:rPr>
        <w:t xml:space="preserve">Relative abundance</w:t>
      </w:r>
      <w:r w:rsidDel="00000000" w:rsidR="00000000" w:rsidRPr="00000000">
        <w:rPr>
          <w:rFonts w:ascii="Arial" w:cs="Arial" w:eastAsia="Arial" w:hAnsi="Arial"/>
          <w:rtl w:val="0"/>
        </w:rPr>
        <w:t xml:space="preserve">-  the percent composition of an organism of a particular kind relative to the total number of organisms in the area.</w:t>
      </w:r>
    </w:p>
    <w:p w:rsidR="00000000" w:rsidDel="00000000" w:rsidP="00000000" w:rsidRDefault="00000000" w:rsidRPr="00000000" w14:paraId="0000001F">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0"/>
        <w:spacing w:after="0" w:line="240" w:lineRule="auto"/>
        <w:ind w:left="0" w:right="270" w:firstLine="720"/>
        <w:rPr>
          <w:rFonts w:ascii="Arial" w:cs="Arial" w:eastAsia="Arial" w:hAnsi="Arial"/>
        </w:rPr>
      </w:pPr>
      <w:r w:rsidDel="00000000" w:rsidR="00000000" w:rsidRPr="00000000">
        <w:rPr>
          <w:rFonts w:ascii="Arial" w:cs="Arial" w:eastAsia="Arial" w:hAnsi="Arial"/>
          <w:u w:val="single"/>
          <w:rtl w:val="0"/>
        </w:rPr>
        <w:t xml:space="preserve">Species richness</w:t>
      </w:r>
      <w:r w:rsidDel="00000000" w:rsidR="00000000" w:rsidRPr="00000000">
        <w:rPr>
          <w:rFonts w:ascii="Arial" w:cs="Arial" w:eastAsia="Arial" w:hAnsi="Arial"/>
          <w:rtl w:val="0"/>
        </w:rPr>
        <w:t xml:space="preserve">- simply a count of species, and it does not take into account the abundances of the species or their relative abundance distributions.</w:t>
      </w:r>
    </w:p>
    <w:p w:rsidR="00000000" w:rsidDel="00000000" w:rsidP="00000000" w:rsidRDefault="00000000" w:rsidRPr="00000000" w14:paraId="00000021">
      <w:pPr>
        <w:widowControl w:val="0"/>
        <w:spacing w:after="0" w:line="240" w:lineRule="auto"/>
        <w:ind w:left="0" w:right="27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Environment 1:</w:t>
      </w:r>
    </w:p>
    <w:p w:rsidR="00000000" w:rsidDel="00000000" w:rsidP="00000000" w:rsidRDefault="00000000" w:rsidRPr="00000000" w14:paraId="00000022">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1(low biodiversity)</w:t>
        <w:tab/>
        <w:t xml:space="preserve">2</w:t>
        <w:tab/>
        <w:t xml:space="preserve">3</w:t>
        <w:tab/>
        <w:t xml:space="preserve">4</w:t>
        <w:tab/>
        <w:t xml:space="preserve">5</w:t>
        <w:tab/>
        <w:t xml:space="preserve">6</w:t>
        <w:tab/>
        <w:t xml:space="preserve">7</w:t>
        <w:tab/>
        <w:t xml:space="preserve">8</w:t>
        <w:tab/>
        <w:t xml:space="preserve">9</w:t>
        <w:tab/>
        <w:t xml:space="preserve">10 (high biodiversity)</w:t>
      </w:r>
    </w:p>
    <w:p w:rsidR="00000000" w:rsidDel="00000000" w:rsidP="00000000" w:rsidRDefault="00000000" w:rsidRPr="00000000" w14:paraId="00000024">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Observations and notes about this environment:</w:t>
      </w:r>
    </w:p>
    <w:p w:rsidR="00000000" w:rsidDel="00000000" w:rsidP="00000000" w:rsidRDefault="00000000" w:rsidRPr="00000000" w14:paraId="0000002B">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C">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Invasive species in Environment 1: ___________________________________</w:t>
      </w:r>
    </w:p>
    <w:p w:rsidR="00000000" w:rsidDel="00000000" w:rsidP="00000000" w:rsidRDefault="00000000" w:rsidRPr="00000000" w14:paraId="0000002E">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spacing w:after="0" w:line="240" w:lineRule="auto"/>
        <w:ind w:right="27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0">
      <w:pPr>
        <w:widowControl w:val="0"/>
        <w:spacing w:after="0" w:line="240" w:lineRule="auto"/>
        <w:ind w:right="270"/>
        <w:rPr>
          <w:rFonts w:ascii="Arial" w:cs="Arial" w:eastAsia="Arial" w:hAnsi="Arial"/>
          <w:b w:val="1"/>
          <w:u w:val="single"/>
        </w:rPr>
      </w:pPr>
      <w:r w:rsidDel="00000000" w:rsidR="00000000" w:rsidRPr="00000000">
        <w:rPr>
          <w:rFonts w:ascii="Arial" w:cs="Arial" w:eastAsia="Arial" w:hAnsi="Arial"/>
          <w:b w:val="1"/>
          <w:u w:val="single"/>
          <w:rtl w:val="0"/>
        </w:rPr>
        <w:t xml:space="preserve">Environment 2:</w:t>
      </w:r>
    </w:p>
    <w:p w:rsidR="00000000" w:rsidDel="00000000" w:rsidP="00000000" w:rsidRDefault="00000000" w:rsidRPr="00000000" w14:paraId="00000031">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1(low biodiversity)</w:t>
        <w:tab/>
        <w:t xml:space="preserve">2</w:t>
        <w:tab/>
        <w:t xml:space="preserve">3</w:t>
        <w:tab/>
        <w:t xml:space="preserve">4</w:t>
        <w:tab/>
        <w:t xml:space="preserve">5</w:t>
        <w:tab/>
        <w:t xml:space="preserve">6</w:t>
        <w:tab/>
        <w:t xml:space="preserve">7</w:t>
        <w:tab/>
        <w:t xml:space="preserve">8</w:t>
        <w:tab/>
        <w:t xml:space="preserve">9</w:t>
        <w:tab/>
        <w:t xml:space="preserve">10 (high biodiversity)</w:t>
      </w:r>
    </w:p>
    <w:p w:rsidR="00000000" w:rsidDel="00000000" w:rsidP="00000000" w:rsidRDefault="00000000" w:rsidRPr="00000000" w14:paraId="00000033">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Observations and notes about this environment:</w:t>
      </w:r>
    </w:p>
    <w:p w:rsidR="00000000" w:rsidDel="00000000" w:rsidP="00000000" w:rsidRDefault="00000000" w:rsidRPr="00000000" w14:paraId="00000036">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Invasive species in Environment 2: ___________________________________</w:t>
      </w:r>
    </w:p>
    <w:p w:rsidR="00000000" w:rsidDel="00000000" w:rsidP="00000000" w:rsidRDefault="00000000" w:rsidRPr="00000000" w14:paraId="00000038">
      <w:pPr>
        <w:widowControl w:val="0"/>
        <w:spacing w:after="0" w:line="36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0"/>
        <w:spacing w:after="0" w:line="240" w:lineRule="auto"/>
        <w:ind w:right="27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B">
      <w:pPr>
        <w:widowControl w:val="0"/>
        <w:spacing w:after="0" w:line="240" w:lineRule="auto"/>
        <w:ind w:right="27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C">
      <w:pPr>
        <w:widowControl w:val="0"/>
        <w:spacing w:after="0" w:line="240" w:lineRule="auto"/>
        <w:ind w:right="27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D">
      <w:pPr>
        <w:widowControl w:val="0"/>
        <w:spacing w:after="0" w:line="240" w:lineRule="auto"/>
        <w:ind w:right="270"/>
        <w:rPr>
          <w:rFonts w:ascii="Arial" w:cs="Arial" w:eastAsia="Arial" w:hAnsi="Arial"/>
          <w:b w:val="1"/>
          <w:u w:val="single"/>
        </w:rPr>
      </w:pPr>
      <w:r w:rsidDel="00000000" w:rsidR="00000000" w:rsidRPr="00000000">
        <w:rPr>
          <w:rFonts w:ascii="Arial" w:cs="Arial" w:eastAsia="Arial" w:hAnsi="Arial"/>
          <w:b w:val="1"/>
          <w:u w:val="single"/>
          <w:rtl w:val="0"/>
        </w:rPr>
        <w:t xml:space="preserve">Environment 3:</w:t>
      </w:r>
    </w:p>
    <w:p w:rsidR="00000000" w:rsidDel="00000000" w:rsidP="00000000" w:rsidRDefault="00000000" w:rsidRPr="00000000" w14:paraId="0000003E">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1(low biodiversity)</w:t>
        <w:tab/>
        <w:t xml:space="preserve">2</w:t>
        <w:tab/>
        <w:t xml:space="preserve">3</w:t>
        <w:tab/>
        <w:t xml:space="preserve">4</w:t>
        <w:tab/>
        <w:t xml:space="preserve">5</w:t>
        <w:tab/>
        <w:t xml:space="preserve">6</w:t>
        <w:tab/>
        <w:t xml:space="preserve">7</w:t>
        <w:tab/>
        <w:t xml:space="preserve">8</w:t>
        <w:tab/>
        <w:t xml:space="preserve">9</w:t>
        <w:tab/>
        <w:t xml:space="preserve">10 (high biodiversity)</w:t>
      </w:r>
    </w:p>
    <w:p w:rsidR="00000000" w:rsidDel="00000000" w:rsidP="00000000" w:rsidRDefault="00000000" w:rsidRPr="00000000" w14:paraId="00000040">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Observations and notes about this environment:</w:t>
      </w:r>
    </w:p>
    <w:p w:rsidR="00000000" w:rsidDel="00000000" w:rsidP="00000000" w:rsidRDefault="00000000" w:rsidRPr="00000000" w14:paraId="00000043">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4">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Invasive species in Environment 3: ___________________________________</w:t>
      </w:r>
    </w:p>
    <w:p w:rsidR="00000000" w:rsidDel="00000000" w:rsidP="00000000" w:rsidRDefault="00000000" w:rsidRPr="00000000" w14:paraId="00000045">
      <w:pPr>
        <w:widowControl w:val="0"/>
        <w:spacing w:after="0" w:line="36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0"/>
        <w:spacing w:after="0" w:line="360" w:lineRule="auto"/>
        <w:ind w:right="27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7">
      <w:pPr>
        <w:widowControl w:val="0"/>
        <w:spacing w:after="0" w:line="360" w:lineRule="auto"/>
        <w:ind w:right="270"/>
        <w:rPr>
          <w:rFonts w:ascii="Arial" w:cs="Arial" w:eastAsia="Arial" w:hAnsi="Arial"/>
          <w:b w:val="1"/>
          <w:u w:val="single"/>
        </w:rPr>
      </w:pPr>
      <w:r w:rsidDel="00000000" w:rsidR="00000000" w:rsidRPr="00000000">
        <w:rPr>
          <w:rFonts w:ascii="Arial" w:cs="Arial" w:eastAsia="Arial" w:hAnsi="Arial"/>
          <w:b w:val="1"/>
          <w:u w:val="single"/>
          <w:rtl w:val="0"/>
        </w:rPr>
        <w:t xml:space="preserve">Environment 4:</w:t>
      </w:r>
    </w:p>
    <w:p w:rsidR="00000000" w:rsidDel="00000000" w:rsidP="00000000" w:rsidRDefault="00000000" w:rsidRPr="00000000" w14:paraId="00000048">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1(low biodiversity)</w:t>
        <w:tab/>
        <w:t xml:space="preserve">2</w:t>
        <w:tab/>
        <w:t xml:space="preserve">3</w:t>
        <w:tab/>
        <w:t xml:space="preserve">4</w:t>
        <w:tab/>
        <w:t xml:space="preserve">5</w:t>
        <w:tab/>
        <w:t xml:space="preserve">6</w:t>
        <w:tab/>
        <w:t xml:space="preserve">7</w:t>
        <w:tab/>
        <w:t xml:space="preserve">8</w:t>
        <w:tab/>
        <w:t xml:space="preserve">9</w:t>
        <w:tab/>
        <w:t xml:space="preserve">10 (high biodiversity)</w:t>
      </w:r>
    </w:p>
    <w:p w:rsidR="00000000" w:rsidDel="00000000" w:rsidP="00000000" w:rsidRDefault="00000000" w:rsidRPr="00000000" w14:paraId="0000004A">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Observations and notes about this environment:</w:t>
      </w:r>
    </w:p>
    <w:p w:rsidR="00000000" w:rsidDel="00000000" w:rsidP="00000000" w:rsidRDefault="00000000" w:rsidRPr="00000000" w14:paraId="0000004C">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widowControl w:val="0"/>
        <w:spacing w:after="0" w:line="240" w:lineRule="auto"/>
        <w:ind w:right="270"/>
        <w:rPr>
          <w:rFonts w:ascii="Arial" w:cs="Arial" w:eastAsia="Arial" w:hAnsi="Arial"/>
        </w:rPr>
      </w:pPr>
      <w:r w:rsidDel="00000000" w:rsidR="00000000" w:rsidRPr="00000000">
        <w:rPr>
          <w:rFonts w:ascii="Arial" w:cs="Arial" w:eastAsia="Arial" w:hAnsi="Arial"/>
          <w:rtl w:val="0"/>
        </w:rPr>
        <w:t xml:space="preserve">Invasive species in Environment 4: ___________________________________</w:t>
      </w:r>
    </w:p>
    <w:p w:rsidR="00000000" w:rsidDel="00000000" w:rsidP="00000000" w:rsidRDefault="00000000" w:rsidRPr="00000000" w14:paraId="0000004E">
      <w:pPr>
        <w:widowControl w:val="0"/>
        <w:spacing w:after="0" w:line="36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rPr>
      </w:pPr>
      <w:r w:rsidDel="00000000" w:rsidR="00000000" w:rsidRPr="00000000">
        <w:rPr>
          <w:rFonts w:ascii="Arial" w:cs="Arial" w:eastAsia="Arial" w:hAnsi="Arial"/>
          <w:rtl w:val="0"/>
        </w:rPr>
        <w:t xml:space="preserve">Part 3: Independent Reflection:</w:t>
      </w:r>
    </w:p>
    <w:p w:rsidR="00000000" w:rsidDel="00000000" w:rsidP="00000000" w:rsidRDefault="00000000" w:rsidRPr="00000000" w14:paraId="00000051">
      <w:pPr>
        <w:numPr>
          <w:ilvl w:val="0"/>
          <w:numId w:val="1"/>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When you observed the environment at each station which type of biodiversity did you think most about? </w:t>
      </w:r>
    </w:p>
    <w:p w:rsidR="00000000" w:rsidDel="00000000" w:rsidP="00000000" w:rsidRDefault="00000000" w:rsidRPr="00000000" w14:paraId="00000052">
      <w:pPr>
        <w:numPr>
          <w:ilvl w:val="1"/>
          <w:numId w:val="1"/>
        </w:numPr>
        <w:spacing w:after="0" w:afterAutospacing="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Ecosystem diversity within an area</w:t>
      </w:r>
    </w:p>
    <w:p w:rsidR="00000000" w:rsidDel="00000000" w:rsidP="00000000" w:rsidRDefault="00000000" w:rsidRPr="00000000" w14:paraId="00000053">
      <w:pPr>
        <w:numPr>
          <w:ilvl w:val="1"/>
          <w:numId w:val="1"/>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Species diversity within an area</w:t>
      </w:r>
    </w:p>
    <w:p w:rsidR="00000000" w:rsidDel="00000000" w:rsidP="00000000" w:rsidRDefault="00000000" w:rsidRPr="00000000" w14:paraId="00000054">
      <w:pPr>
        <w:numPr>
          <w:ilvl w:val="1"/>
          <w:numId w:val="1"/>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Genetic diversity within an area</w:t>
      </w:r>
    </w:p>
    <w:p w:rsidR="00000000" w:rsidDel="00000000" w:rsidP="00000000" w:rsidRDefault="00000000" w:rsidRPr="00000000" w14:paraId="00000055">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Using the species guides at each station, did you observe any invasive species? For each environment write down the name of one of the invasive species observed.</w:t>
      </w:r>
    </w:p>
    <w:p w:rsidR="00000000" w:rsidDel="00000000" w:rsidP="00000000" w:rsidRDefault="00000000" w:rsidRPr="00000000" w14:paraId="00000056">
      <w:pPr>
        <w:spacing w:after="0" w:line="276" w:lineRule="auto"/>
        <w:ind w:left="1440" w:firstLine="0"/>
        <w:rPr>
          <w:rFonts w:ascii="Arial" w:cs="Arial" w:eastAsia="Arial" w:hAnsi="Arial"/>
        </w:rPr>
      </w:pPr>
      <w:r w:rsidDel="00000000" w:rsidR="00000000" w:rsidRPr="00000000">
        <w:rPr>
          <w:rFonts w:ascii="Arial" w:cs="Arial" w:eastAsia="Arial" w:hAnsi="Arial"/>
          <w:rtl w:val="0"/>
        </w:rPr>
        <w:t xml:space="preserve">Environment 1 invasive species:</w:t>
      </w:r>
    </w:p>
    <w:p w:rsidR="00000000" w:rsidDel="00000000" w:rsidP="00000000" w:rsidRDefault="00000000" w:rsidRPr="00000000" w14:paraId="00000057">
      <w:pPr>
        <w:spacing w:after="0" w:line="276"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76" w:lineRule="auto"/>
        <w:ind w:left="1440" w:firstLine="0"/>
        <w:rPr>
          <w:rFonts w:ascii="Arial" w:cs="Arial" w:eastAsia="Arial" w:hAnsi="Arial"/>
        </w:rPr>
      </w:pPr>
      <w:r w:rsidDel="00000000" w:rsidR="00000000" w:rsidRPr="00000000">
        <w:rPr>
          <w:rFonts w:ascii="Arial" w:cs="Arial" w:eastAsia="Arial" w:hAnsi="Arial"/>
          <w:rtl w:val="0"/>
        </w:rPr>
        <w:t xml:space="preserve">Environment 2 invasive species:</w:t>
      </w:r>
    </w:p>
    <w:p w:rsidR="00000000" w:rsidDel="00000000" w:rsidP="00000000" w:rsidRDefault="00000000" w:rsidRPr="00000000" w14:paraId="00000059">
      <w:pPr>
        <w:spacing w:after="0" w:line="276"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76" w:lineRule="auto"/>
        <w:ind w:left="1440" w:firstLine="0"/>
        <w:rPr>
          <w:rFonts w:ascii="Arial" w:cs="Arial" w:eastAsia="Arial" w:hAnsi="Arial"/>
        </w:rPr>
      </w:pPr>
      <w:r w:rsidDel="00000000" w:rsidR="00000000" w:rsidRPr="00000000">
        <w:rPr>
          <w:rFonts w:ascii="Arial" w:cs="Arial" w:eastAsia="Arial" w:hAnsi="Arial"/>
          <w:rtl w:val="0"/>
        </w:rPr>
        <w:t xml:space="preserve">Environment 3 invasive species:</w:t>
      </w:r>
    </w:p>
    <w:p w:rsidR="00000000" w:rsidDel="00000000" w:rsidP="00000000" w:rsidRDefault="00000000" w:rsidRPr="00000000" w14:paraId="0000005B">
      <w:pPr>
        <w:spacing w:after="0" w:line="276"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76" w:lineRule="auto"/>
        <w:ind w:left="1440" w:firstLine="0"/>
        <w:rPr>
          <w:rFonts w:ascii="Arial" w:cs="Arial" w:eastAsia="Arial" w:hAnsi="Arial"/>
        </w:rPr>
      </w:pPr>
      <w:r w:rsidDel="00000000" w:rsidR="00000000" w:rsidRPr="00000000">
        <w:rPr>
          <w:rFonts w:ascii="Arial" w:cs="Arial" w:eastAsia="Arial" w:hAnsi="Arial"/>
          <w:rtl w:val="0"/>
        </w:rPr>
        <w:t xml:space="preserve">Environment 4 invasive species:</w:t>
      </w:r>
    </w:p>
    <w:p w:rsidR="00000000" w:rsidDel="00000000" w:rsidP="00000000" w:rsidRDefault="00000000" w:rsidRPr="00000000" w14:paraId="0000005D">
      <w:pPr>
        <w:spacing w:after="0" w:line="276"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Choose one of the Environments you observed. What will likely happen over time with competition between native species and invasive species? Will this affect relative abundance? Will it affect species richness? You may draw a before and after with your explanation if that is helpful.</w:t>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Choose one of the invasive species from the environments “visited” and research what species it affects most in through competition, predation, or symbiosis.</w:t>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76" w:lineRule="auto"/>
        <w:rPr>
          <w:rFonts w:ascii="Arial" w:cs="Arial" w:eastAsia="Arial" w:hAnsi="Arial"/>
        </w:rPr>
      </w:pPr>
      <w:r w:rsidDel="00000000" w:rsidR="00000000" w:rsidRPr="00000000">
        <w:rPr>
          <w:rFonts w:ascii="Arial" w:cs="Arial" w:eastAsia="Arial" w:hAnsi="Arial"/>
          <w:rtl w:val="0"/>
        </w:rPr>
        <w:tab/>
        <w:t xml:space="preserve">Invasive species:</w:t>
        <w:tab/>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76" w:lineRule="auto"/>
        <w:rPr>
          <w:rFonts w:ascii="Arial" w:cs="Arial" w:eastAsia="Arial" w:hAnsi="Arial"/>
        </w:rPr>
      </w:pPr>
      <w:r w:rsidDel="00000000" w:rsidR="00000000" w:rsidRPr="00000000">
        <w:rPr>
          <w:rFonts w:ascii="Arial" w:cs="Arial" w:eastAsia="Arial" w:hAnsi="Arial"/>
          <w:rtl w:val="0"/>
        </w:rPr>
        <w:tab/>
        <w:t xml:space="preserve">Most affected native species:</w:t>
      </w:r>
    </w:p>
    <w:p w:rsidR="00000000" w:rsidDel="00000000" w:rsidP="00000000" w:rsidRDefault="00000000" w:rsidRPr="00000000" w14:paraId="0000006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Fonts w:ascii="Arial" w:cs="Arial" w:eastAsia="Arial" w:hAnsi="Arial"/>
          <w:rtl w:val="0"/>
        </w:rPr>
        <w:tab/>
        <w:t xml:space="preserve">How is the native species affected:</w:t>
      </w:r>
    </w:p>
    <w:p w:rsidR="00000000" w:rsidDel="00000000" w:rsidP="00000000" w:rsidRDefault="00000000" w:rsidRPr="00000000" w14:paraId="0000006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spacing w:after="0" w:line="360" w:lineRule="auto"/>
        <w:ind w:right="27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9">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A">
      <w:pPr>
        <w:spacing w:line="360" w:lineRule="auto"/>
        <w:rPr>
          <w:b w:val="1"/>
          <w:sz w:val="26"/>
          <w:szCs w:val="26"/>
        </w:rPr>
      </w:pPr>
      <w:r w:rsidDel="00000000" w:rsidR="00000000" w:rsidRPr="00000000">
        <w:rPr>
          <w:b w:val="1"/>
          <w:sz w:val="26"/>
          <w:szCs w:val="26"/>
          <w:rtl w:val="0"/>
        </w:rPr>
        <w:t xml:space="preserve">Your independent answers to the following questions will be discussed as a class:</w:t>
      </w:r>
    </w:p>
    <w:p w:rsidR="00000000" w:rsidDel="00000000" w:rsidP="00000000" w:rsidRDefault="00000000" w:rsidRPr="00000000" w14:paraId="0000006B">
      <w:pPr>
        <w:widowControl w:val="0"/>
        <w:numPr>
          <w:ilvl w:val="0"/>
          <w:numId w:val="3"/>
        </w:numPr>
        <w:spacing w:after="0" w:line="240" w:lineRule="auto"/>
        <w:ind w:left="720" w:right="270" w:hanging="360"/>
        <w:rPr>
          <w:rFonts w:ascii="Arial" w:cs="Arial" w:eastAsia="Arial" w:hAnsi="Arial"/>
          <w:u w:val="none"/>
        </w:rPr>
      </w:pPr>
      <w:r w:rsidDel="00000000" w:rsidR="00000000" w:rsidRPr="00000000">
        <w:rPr>
          <w:rFonts w:ascii="Arial" w:cs="Arial" w:eastAsia="Arial" w:hAnsi="Arial"/>
          <w:rtl w:val="0"/>
        </w:rPr>
        <w:t xml:space="preserve">What is the meaning of biodiversity? Is there more to the definition you’d like to add?</w:t>
      </w:r>
      <w:r w:rsidDel="00000000" w:rsidR="00000000" w:rsidRPr="00000000">
        <w:rPr>
          <w:rtl w:val="0"/>
        </w:rPr>
      </w:r>
    </w:p>
    <w:p w:rsidR="00000000" w:rsidDel="00000000" w:rsidP="00000000" w:rsidRDefault="00000000" w:rsidRPr="00000000" w14:paraId="0000006C">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70">
      <w:pPr>
        <w:widowControl w:val="0"/>
        <w:numPr>
          <w:ilvl w:val="0"/>
          <w:numId w:val="3"/>
        </w:numPr>
        <w:spacing w:after="0" w:line="240" w:lineRule="auto"/>
        <w:ind w:left="720" w:right="270" w:hanging="360"/>
        <w:rPr>
          <w:rFonts w:ascii="Arial" w:cs="Arial" w:eastAsia="Arial" w:hAnsi="Arial"/>
          <w:u w:val="none"/>
        </w:rPr>
      </w:pPr>
      <w:r w:rsidDel="00000000" w:rsidR="00000000" w:rsidRPr="00000000">
        <w:rPr>
          <w:rFonts w:ascii="Arial" w:cs="Arial" w:eastAsia="Arial" w:hAnsi="Arial"/>
          <w:rtl w:val="0"/>
        </w:rPr>
        <w:t xml:space="preserve">How can you calculate biodiversity?</w:t>
      </w:r>
      <w:r w:rsidDel="00000000" w:rsidR="00000000" w:rsidRPr="00000000">
        <w:rPr>
          <w:rtl w:val="0"/>
        </w:rPr>
      </w:r>
    </w:p>
    <w:p w:rsidR="00000000" w:rsidDel="00000000" w:rsidP="00000000" w:rsidRDefault="00000000" w:rsidRPr="00000000" w14:paraId="00000071">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74">
      <w:pPr>
        <w:widowControl w:val="0"/>
        <w:spacing w:after="0" w:line="240" w:lineRule="auto"/>
        <w:ind w:left="720" w:right="270" w:firstLine="0"/>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0"/>
        <w:numPr>
          <w:ilvl w:val="0"/>
          <w:numId w:val="3"/>
        </w:numPr>
        <w:spacing w:after="0" w:line="240" w:lineRule="auto"/>
        <w:ind w:left="720" w:right="270" w:hanging="360"/>
        <w:rPr>
          <w:rFonts w:ascii="Arial" w:cs="Arial" w:eastAsia="Arial" w:hAnsi="Arial"/>
          <w:u w:val="none"/>
        </w:rPr>
      </w:pPr>
      <w:r w:rsidDel="00000000" w:rsidR="00000000" w:rsidRPr="00000000">
        <w:rPr>
          <w:rFonts w:ascii="Arial" w:cs="Arial" w:eastAsia="Arial" w:hAnsi="Arial"/>
          <w:rtl w:val="0"/>
        </w:rPr>
        <w:t xml:space="preserve">What makes a habitat or biome more biodiverse than another?</w:t>
      </w:r>
    </w:p>
    <w:p w:rsidR="00000000" w:rsidDel="00000000" w:rsidP="00000000" w:rsidRDefault="00000000" w:rsidRPr="00000000" w14:paraId="00000076">
      <w:pPr>
        <w:widowControl w:val="0"/>
        <w:spacing w:after="0" w:line="240" w:lineRule="auto"/>
        <w:ind w:left="0" w:right="270" w:firstLine="0"/>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78">
      <w:pPr>
        <w:widowControl w:val="0"/>
        <w:spacing w:after="0" w:line="240" w:lineRule="auto"/>
        <w:ind w:right="270"/>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0"/>
        <w:spacing w:after="0" w:line="240" w:lineRule="auto"/>
        <w:ind w:right="270"/>
        <w:rPr>
          <w:rFonts w:ascii="Arial" w:cs="Arial" w:eastAsia="Arial" w:hAnsi="Arial"/>
        </w:rPr>
      </w:pPr>
      <w:r w:rsidDel="00000000" w:rsidR="00000000" w:rsidRPr="00000000">
        <w:rPr>
          <w:rtl w:val="0"/>
        </w:rPr>
      </w:r>
    </w:p>
    <w:sectPr>
      <w:headerReference r:id="rId9"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F47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F47E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47EE"/>
    <w:rPr>
      <w:rFonts w:ascii="Tahoma" w:cs="Tahoma" w:hAnsi="Tahoma"/>
      <w:sz w:val="16"/>
      <w:szCs w:val="16"/>
    </w:rPr>
  </w:style>
  <w:style w:type="paragraph" w:styleId="ListParagraph">
    <w:name w:val="List Paragraph"/>
    <w:basedOn w:val="Normal"/>
    <w:uiPriority w:val="34"/>
    <w:qFormat w:val="1"/>
    <w:rsid w:val="006930A7"/>
    <w:pPr>
      <w:ind w:left="720"/>
      <w:contextualSpacing w:val="1"/>
    </w:pPr>
  </w:style>
  <w:style w:type="paragraph" w:styleId="Header">
    <w:name w:val="header"/>
    <w:basedOn w:val="Normal"/>
    <w:link w:val="HeaderChar"/>
    <w:uiPriority w:val="99"/>
    <w:unhideWhenUsed w:val="1"/>
    <w:rsid w:val="006442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4260"/>
  </w:style>
  <w:style w:type="paragraph" w:styleId="Footer">
    <w:name w:val="footer"/>
    <w:basedOn w:val="Normal"/>
    <w:link w:val="FooterChar"/>
    <w:uiPriority w:val="99"/>
    <w:unhideWhenUsed w:val="1"/>
    <w:rsid w:val="006442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4260"/>
  </w:style>
  <w:style w:type="character" w:styleId="Hyperlink">
    <w:name w:val="Hyperlink"/>
    <w:basedOn w:val="DefaultParagraphFont"/>
    <w:uiPriority w:val="99"/>
    <w:unhideWhenUsed w:val="1"/>
    <w:rsid w:val="00D42A3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TIDHneqeIA9DedJNcmdbLMOgQ==">CgMxLjA4AHIhMVlTNkNQTU5zcXRwQkYtSndzZzdjQUtsUXZ4M2t0Tm1Z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2017-12-31T20:38:00Z</dcterms:created>
  <dc:creator>staff</dc:creator>
</cp:coreProperties>
</file>